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A" w:rsidRDefault="00E3598A" w:rsidP="00DB0061">
      <w:pPr>
        <w:pStyle w:val="a4"/>
        <w:rPr>
          <w:sz w:val="24"/>
          <w:szCs w:val="24"/>
          <w:lang w:val="en-US"/>
        </w:rPr>
      </w:pPr>
      <w:r w:rsidRPr="00E3598A">
        <w:rPr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50.25pt" o:ole="">
            <v:imagedata r:id="rId6" o:title=""/>
          </v:shape>
          <o:OLEObject Type="Embed" ProgID="FoxitReader.Document" ShapeID="_x0000_i1025" DrawAspect="Content" ObjectID="_1629535515" r:id="rId7"/>
        </w:object>
      </w: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E3598A" w:rsidRDefault="00E3598A" w:rsidP="00DB0061">
      <w:pPr>
        <w:pStyle w:val="a4"/>
        <w:rPr>
          <w:sz w:val="24"/>
          <w:szCs w:val="24"/>
          <w:lang w:val="en-US"/>
        </w:rPr>
      </w:pPr>
    </w:p>
    <w:p w:rsidR="00DB0061" w:rsidRPr="00E53D91" w:rsidRDefault="00DB0061" w:rsidP="00DB0061">
      <w:pPr>
        <w:pStyle w:val="a4"/>
        <w:rPr>
          <w:sz w:val="24"/>
          <w:szCs w:val="24"/>
        </w:rPr>
      </w:pPr>
      <w:r w:rsidRPr="00E53D91">
        <w:rPr>
          <w:sz w:val="24"/>
          <w:szCs w:val="24"/>
        </w:rPr>
        <w:t>Муниципальное общеобразовательное учреждение</w:t>
      </w:r>
    </w:p>
    <w:p w:rsidR="00DB0061" w:rsidRPr="00E53D91" w:rsidRDefault="00DB0061" w:rsidP="00DB0061">
      <w:pPr>
        <w:jc w:val="center"/>
      </w:pPr>
      <w:r w:rsidRPr="00E53D91">
        <w:t>«</w:t>
      </w:r>
      <w:proofErr w:type="spellStart"/>
      <w:r w:rsidRPr="00E53D91">
        <w:t>Новодмитриевская</w:t>
      </w:r>
      <w:proofErr w:type="spellEnd"/>
      <w:r w:rsidRPr="00E53D91">
        <w:t xml:space="preserve"> начальная школа»</w:t>
      </w:r>
    </w:p>
    <w:p w:rsidR="00DB0061" w:rsidRPr="00E53D91" w:rsidRDefault="00DB0061" w:rsidP="00DB0061">
      <w:pPr>
        <w:ind w:firstLine="600"/>
        <w:jc w:val="both"/>
        <w:rPr>
          <w:b/>
        </w:rPr>
      </w:pPr>
    </w:p>
    <w:p w:rsidR="00DB0061" w:rsidRDefault="00DB0061" w:rsidP="00DB0061">
      <w:pPr>
        <w:jc w:val="center"/>
        <w:rPr>
          <w:b/>
        </w:rPr>
      </w:pPr>
    </w:p>
    <w:p w:rsidR="00DB0061" w:rsidRPr="00420BBF" w:rsidRDefault="00DB0061" w:rsidP="00DB006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 xml:space="preserve">Рассмотрено и рекомендовано                                                                                     </w:t>
      </w:r>
      <w:r w:rsidRPr="00420BBF">
        <w:rPr>
          <w:rFonts w:ascii="Times New Roman" w:hAnsi="Times New Roman"/>
          <w:color w:val="000000"/>
          <w:sz w:val="24"/>
          <w:szCs w:val="24"/>
        </w:rPr>
        <w:t xml:space="preserve">Утверждаю                                                           </w:t>
      </w:r>
    </w:p>
    <w:p w:rsidR="00DB0061" w:rsidRPr="00420BBF" w:rsidRDefault="00DB0061" w:rsidP="00DB006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20BBF">
        <w:rPr>
          <w:rFonts w:ascii="Times New Roman" w:hAnsi="Times New Roman"/>
          <w:color w:val="000000"/>
          <w:sz w:val="24"/>
          <w:szCs w:val="24"/>
        </w:rPr>
        <w:t xml:space="preserve">На ШМО учителей начальных классов                                                                                                                                                                      </w:t>
      </w:r>
    </w:p>
    <w:p w:rsidR="00DB0061" w:rsidRPr="00EC06E5" w:rsidRDefault="00DB0061" w:rsidP="00DB006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20BBF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028C0">
        <w:rPr>
          <w:rFonts w:ascii="Times New Roman" w:hAnsi="Times New Roman"/>
          <w:color w:val="000000"/>
          <w:sz w:val="24"/>
          <w:szCs w:val="24"/>
        </w:rPr>
        <w:t>1 от 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C0">
        <w:rPr>
          <w:rFonts w:ascii="Times New Roman" w:hAnsi="Times New Roman"/>
          <w:color w:val="000000"/>
          <w:sz w:val="24"/>
          <w:szCs w:val="24"/>
        </w:rPr>
        <w:t>08.2019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420B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20BBF">
        <w:rPr>
          <w:rFonts w:ascii="Times New Roman" w:hAnsi="Times New Roman"/>
          <w:color w:val="000000"/>
          <w:sz w:val="24"/>
          <w:szCs w:val="24"/>
        </w:rPr>
        <w:t>Директор______</w:t>
      </w:r>
      <w:r w:rsidRPr="00420BBF">
        <w:rPr>
          <w:color w:val="000000"/>
          <w:sz w:val="24"/>
          <w:szCs w:val="24"/>
        </w:rPr>
        <w:t xml:space="preserve">  </w:t>
      </w:r>
      <w:r w:rsidRPr="00420B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Руководитель ШМО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420BBF">
        <w:rPr>
          <w:rFonts w:ascii="Times New Roman" w:hAnsi="Times New Roman"/>
          <w:color w:val="000000"/>
          <w:sz w:val="24"/>
          <w:szCs w:val="24"/>
        </w:rPr>
        <w:t xml:space="preserve">  Л.А.Иевлева                                                             </w:t>
      </w:r>
      <w:r w:rsidRPr="00EC06E5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B0061" w:rsidRPr="00EC06E5" w:rsidRDefault="00DB0061" w:rsidP="00DB006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 xml:space="preserve">                        Сальникова Т.Н.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8028C0">
        <w:rPr>
          <w:rFonts w:ascii="Times New Roman" w:hAnsi="Times New Roman"/>
          <w:color w:val="000000"/>
          <w:sz w:val="24"/>
          <w:szCs w:val="24"/>
        </w:rPr>
        <w:t xml:space="preserve">                     Приказ № 71 от 29.08.2019 </w:t>
      </w:r>
      <w:r w:rsidRPr="00C03466">
        <w:rPr>
          <w:rFonts w:ascii="Times New Roman" w:hAnsi="Times New Roman"/>
          <w:color w:val="000000"/>
          <w:sz w:val="24"/>
          <w:szCs w:val="24"/>
        </w:rPr>
        <w:t>г</w:t>
      </w:r>
      <w:r w:rsidR="008028C0">
        <w:rPr>
          <w:rFonts w:ascii="Times New Roman" w:hAnsi="Times New Roman"/>
          <w:color w:val="000000"/>
          <w:sz w:val="24"/>
          <w:szCs w:val="24"/>
        </w:rPr>
        <w:t>.</w:t>
      </w:r>
    </w:p>
    <w:p w:rsidR="00DB0061" w:rsidRDefault="00DB0061" w:rsidP="00DB0061">
      <w:pPr>
        <w:pStyle w:val="a3"/>
        <w:rPr>
          <w:color w:val="000000"/>
        </w:rPr>
      </w:pPr>
    </w:p>
    <w:p w:rsidR="00DB0061" w:rsidRDefault="00DB0061" w:rsidP="00DB0061">
      <w:pPr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</w:rPr>
      </w:pPr>
    </w:p>
    <w:p w:rsidR="00DB0061" w:rsidRDefault="00DB0061" w:rsidP="00DB0061">
      <w:pPr>
        <w:jc w:val="center"/>
        <w:rPr>
          <w:color w:val="000000"/>
        </w:rPr>
      </w:pPr>
    </w:p>
    <w:p w:rsidR="00DB0061" w:rsidRDefault="00DB0061" w:rsidP="00DB0061">
      <w:pPr>
        <w:jc w:val="center"/>
        <w:rPr>
          <w:color w:val="000000"/>
        </w:rPr>
      </w:pPr>
      <w:r w:rsidRPr="00E53D91">
        <w:rPr>
          <w:color w:val="000000"/>
        </w:rPr>
        <w:t>Рабочая программа</w:t>
      </w:r>
    </w:p>
    <w:p w:rsidR="00DB0061" w:rsidRPr="00E53D91" w:rsidRDefault="00DB0061" w:rsidP="00DB0061">
      <w:pPr>
        <w:jc w:val="center"/>
        <w:rPr>
          <w:color w:val="000000"/>
        </w:rPr>
      </w:pPr>
    </w:p>
    <w:p w:rsidR="00DB0061" w:rsidRDefault="00DB0061" w:rsidP="00DB0061">
      <w:pPr>
        <w:jc w:val="center"/>
        <w:rPr>
          <w:color w:val="000000"/>
        </w:rPr>
      </w:pPr>
      <w:r w:rsidRPr="00E53D91">
        <w:rPr>
          <w:color w:val="000000"/>
        </w:rPr>
        <w:t>по музыке для 1 класса</w:t>
      </w:r>
      <w:r>
        <w:rPr>
          <w:color w:val="000000"/>
        </w:rPr>
        <w:t>.</w:t>
      </w:r>
    </w:p>
    <w:p w:rsidR="00DB0061" w:rsidRPr="00E53D91" w:rsidRDefault="00DB0061" w:rsidP="00DB0061">
      <w:pPr>
        <w:jc w:val="center"/>
        <w:rPr>
          <w:color w:val="000000"/>
        </w:rPr>
      </w:pPr>
    </w:p>
    <w:p w:rsidR="00DB0061" w:rsidRDefault="008028C0" w:rsidP="00DB0061">
      <w:pPr>
        <w:jc w:val="center"/>
        <w:rPr>
          <w:color w:val="000000"/>
        </w:rPr>
      </w:pPr>
      <w:r>
        <w:rPr>
          <w:color w:val="000000"/>
        </w:rPr>
        <w:t>Срок реализации 2019-2020</w:t>
      </w:r>
      <w:r w:rsidR="00DB0061">
        <w:rPr>
          <w:color w:val="000000"/>
        </w:rPr>
        <w:t xml:space="preserve"> </w:t>
      </w:r>
      <w:proofErr w:type="spellStart"/>
      <w:r w:rsidR="00DB0061">
        <w:rPr>
          <w:color w:val="000000"/>
        </w:rPr>
        <w:t>уч.год</w:t>
      </w:r>
      <w:proofErr w:type="spellEnd"/>
      <w:r w:rsidR="00DB0061">
        <w:rPr>
          <w:color w:val="000000"/>
        </w:rPr>
        <w:t>.</w:t>
      </w:r>
    </w:p>
    <w:p w:rsidR="00DB0061" w:rsidRDefault="00DB0061" w:rsidP="00DB0061">
      <w:pPr>
        <w:rPr>
          <w:color w:val="000000"/>
        </w:rPr>
      </w:pPr>
    </w:p>
    <w:p w:rsidR="00DB0061" w:rsidRDefault="00DB0061" w:rsidP="00DB0061">
      <w:pPr>
        <w:rPr>
          <w:color w:val="000000"/>
        </w:rPr>
      </w:pPr>
      <w:r>
        <w:rPr>
          <w:color w:val="000000"/>
        </w:rPr>
        <w:t>У</w:t>
      </w:r>
      <w:r w:rsidRPr="00EC06E5">
        <w:rPr>
          <w:color w:val="000000"/>
        </w:rPr>
        <w:t>ровень</w:t>
      </w:r>
      <w:r>
        <w:rPr>
          <w:color w:val="000000"/>
        </w:rPr>
        <w:t xml:space="preserve"> общего образования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начальное общее</w:t>
      </w:r>
    </w:p>
    <w:p w:rsidR="00DB0061" w:rsidRDefault="00DB0061" w:rsidP="00DB0061">
      <w:pPr>
        <w:rPr>
          <w:color w:val="000000"/>
        </w:rPr>
      </w:pPr>
    </w:p>
    <w:p w:rsidR="00DB0061" w:rsidRDefault="00DB0061" w:rsidP="00DB0061">
      <w:pPr>
        <w:rPr>
          <w:color w:val="000000"/>
        </w:rPr>
      </w:pPr>
      <w:r>
        <w:rPr>
          <w:color w:val="000000"/>
        </w:rPr>
        <w:t>Количество часов в неделю-1</w:t>
      </w:r>
      <w:r w:rsidRPr="00EC06E5">
        <w:rPr>
          <w:color w:val="000000"/>
        </w:rPr>
        <w:t xml:space="preserve"> </w:t>
      </w:r>
      <w:proofErr w:type="spellStart"/>
      <w:r w:rsidRPr="00EC06E5">
        <w:rPr>
          <w:color w:val="000000"/>
        </w:rPr>
        <w:t>ч.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оличество</w:t>
      </w:r>
      <w:proofErr w:type="spellEnd"/>
      <w:r>
        <w:rPr>
          <w:color w:val="000000"/>
        </w:rPr>
        <w:t xml:space="preserve"> часов за год -33</w:t>
      </w:r>
      <w:r w:rsidRPr="00EC06E5">
        <w:rPr>
          <w:color w:val="000000"/>
        </w:rPr>
        <w:t>ч.</w:t>
      </w:r>
    </w:p>
    <w:p w:rsidR="00DB0061" w:rsidRPr="00EC06E5" w:rsidRDefault="00DB0061" w:rsidP="00DB0061">
      <w:pPr>
        <w:rPr>
          <w:color w:val="000000"/>
        </w:rPr>
      </w:pPr>
    </w:p>
    <w:p w:rsidR="00DB0061" w:rsidRDefault="00DB0061" w:rsidP="00DB0061">
      <w:pPr>
        <w:rPr>
          <w:color w:val="000000"/>
        </w:rPr>
      </w:pPr>
      <w:r w:rsidRPr="00EC06E5">
        <w:rPr>
          <w:color w:val="000000"/>
        </w:rPr>
        <w:t>Программы общеобразовательных учреждений. Начальная школа 1-4классы.</w:t>
      </w:r>
    </w:p>
    <w:p w:rsidR="00DB0061" w:rsidRPr="00EC06E5" w:rsidRDefault="00DB0061" w:rsidP="00DB0061">
      <w:pPr>
        <w:rPr>
          <w:color w:val="000000"/>
        </w:rPr>
      </w:pPr>
    </w:p>
    <w:p w:rsidR="00DB0061" w:rsidRDefault="00DB0061" w:rsidP="00DB0061">
      <w:pPr>
        <w:rPr>
          <w:color w:val="000000"/>
        </w:rPr>
      </w:pPr>
      <w:r w:rsidRPr="00EC06E5">
        <w:rPr>
          <w:color w:val="000000"/>
        </w:rPr>
        <w:t>Учебно-метод</w:t>
      </w:r>
      <w:r>
        <w:rPr>
          <w:color w:val="000000"/>
        </w:rPr>
        <w:t xml:space="preserve">ический комплект </w:t>
      </w:r>
      <w:r w:rsidR="008028C0">
        <w:rPr>
          <w:color w:val="000000"/>
        </w:rPr>
        <w:t>«Планета Знаний</w:t>
      </w:r>
      <w:bookmarkStart w:id="0" w:name="_GoBack"/>
      <w:bookmarkEnd w:id="0"/>
      <w:r w:rsidRPr="00287F8B">
        <w:rPr>
          <w:color w:val="000000"/>
        </w:rPr>
        <w:t>».</w:t>
      </w:r>
    </w:p>
    <w:p w:rsidR="00DB0061" w:rsidRPr="00287F8B" w:rsidRDefault="00DB0061" w:rsidP="00DB0061">
      <w:pPr>
        <w:rPr>
          <w:color w:val="000000"/>
        </w:rPr>
      </w:pPr>
    </w:p>
    <w:p w:rsidR="00DB0061" w:rsidRPr="00EC06E5" w:rsidRDefault="00DB0061" w:rsidP="00DB0061">
      <w:pPr>
        <w:rPr>
          <w:color w:val="000000"/>
        </w:rPr>
      </w:pPr>
      <w:r>
        <w:rPr>
          <w:color w:val="000000"/>
        </w:rPr>
        <w:t xml:space="preserve">Учитель </w:t>
      </w:r>
      <w:r w:rsidRPr="00EC06E5">
        <w:rPr>
          <w:color w:val="000000"/>
        </w:rPr>
        <w:t xml:space="preserve"> </w:t>
      </w:r>
      <w:r>
        <w:rPr>
          <w:color w:val="000000"/>
        </w:rPr>
        <w:t>первой квалификационной категории Сальникова Т.Н.</w:t>
      </w: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DB0061" w:rsidRPr="00136A74" w:rsidRDefault="00DB0061" w:rsidP="00DB0061">
      <w:pPr>
        <w:numPr>
          <w:ilvl w:val="0"/>
          <w:numId w:val="1"/>
        </w:numPr>
        <w:tabs>
          <w:tab w:val="left" w:pos="462"/>
        </w:tabs>
        <w:spacing w:line="354" w:lineRule="auto"/>
        <w:ind w:left="260" w:right="3800" w:firstLine="2"/>
      </w:pPr>
      <w:r w:rsidRPr="00136A74">
        <w:rPr>
          <w:b/>
        </w:rPr>
        <w:t>Планируемые результаты освоения программы по музыке Личностные</w:t>
      </w:r>
    </w:p>
    <w:p w:rsidR="00DB0061" w:rsidRPr="00136A74" w:rsidRDefault="00DB0061" w:rsidP="00DB0061">
      <w:pPr>
        <w:spacing w:line="7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 обучающихся будет сформировано:</w:t>
      </w:r>
    </w:p>
    <w:p w:rsidR="00DB0061" w:rsidRPr="00136A74" w:rsidRDefault="00DB0061" w:rsidP="00DB0061">
      <w:pPr>
        <w:spacing w:line="111" w:lineRule="exact"/>
      </w:pPr>
    </w:p>
    <w:p w:rsidR="00DB0061" w:rsidRPr="00136A74" w:rsidRDefault="00DB0061" w:rsidP="00DB0061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118"/>
      </w:pPr>
      <w:r w:rsidRPr="00136A74">
        <w:t>положительное отношение к урокам музыки.</w:t>
      </w:r>
    </w:p>
    <w:p w:rsidR="00DB0061" w:rsidRPr="00136A74" w:rsidRDefault="00DB0061" w:rsidP="00DB0061">
      <w:pPr>
        <w:tabs>
          <w:tab w:val="left" w:pos="380"/>
        </w:tabs>
        <w:spacing w:line="0" w:lineRule="atLeast"/>
      </w:pPr>
    </w:p>
    <w:p w:rsidR="00DB0061" w:rsidRPr="00136A74" w:rsidRDefault="00DB0061" w:rsidP="00DB0061">
      <w:pPr>
        <w:spacing w:line="0" w:lineRule="atLeast"/>
        <w:rPr>
          <w:b/>
          <w:i/>
        </w:rPr>
      </w:pPr>
      <w:r w:rsidRPr="00136A74">
        <w:rPr>
          <w:b/>
          <w:i/>
        </w:rPr>
        <w:t>Учащиеся получат возможность для формирования:</w:t>
      </w:r>
    </w:p>
    <w:p w:rsidR="00DB0061" w:rsidRPr="00136A74" w:rsidRDefault="00DB0061" w:rsidP="00DB0061">
      <w:pPr>
        <w:spacing w:line="111" w:lineRule="exact"/>
      </w:pPr>
    </w:p>
    <w:p w:rsidR="00DB0061" w:rsidRPr="00136A74" w:rsidRDefault="00DB0061" w:rsidP="00DB006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118"/>
      </w:pPr>
      <w:r w:rsidRPr="00136A74">
        <w:t>мотивации и познавательного интереса к музыке и музыкальной деятельности;</w:t>
      </w:r>
    </w:p>
    <w:p w:rsidR="00DB0061" w:rsidRPr="00136A74" w:rsidRDefault="00DB0061" w:rsidP="00DB0061">
      <w:pPr>
        <w:spacing w:line="126" w:lineRule="exact"/>
      </w:pPr>
    </w:p>
    <w:p w:rsidR="00DB0061" w:rsidRPr="00136A74" w:rsidRDefault="00DB0061" w:rsidP="00DB0061">
      <w:pPr>
        <w:numPr>
          <w:ilvl w:val="0"/>
          <w:numId w:val="3"/>
        </w:numPr>
        <w:tabs>
          <w:tab w:val="left" w:pos="377"/>
        </w:tabs>
        <w:spacing w:line="349" w:lineRule="auto"/>
        <w:ind w:left="260" w:right="720" w:firstLine="2"/>
      </w:pPr>
      <w:r w:rsidRPr="00136A74"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DB0061" w:rsidRPr="00136A74" w:rsidRDefault="00DB0061" w:rsidP="00DB0061">
      <w:pPr>
        <w:spacing w:line="9" w:lineRule="exact"/>
      </w:pPr>
    </w:p>
    <w:p w:rsidR="00DB0061" w:rsidRPr="00136A74" w:rsidRDefault="00DB0061" w:rsidP="00DB006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118"/>
      </w:pPr>
      <w:r w:rsidRPr="00136A74">
        <w:t>внимательного отношения к музыке как живому, образному искусству;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118"/>
      </w:pPr>
      <w:r w:rsidRPr="00136A74">
        <w:t>эмоционально-ценностного отношения к искусству, к произведениям классической музыки.</w:t>
      </w:r>
    </w:p>
    <w:p w:rsidR="00DB0061" w:rsidRPr="00136A74" w:rsidRDefault="00DB0061" w:rsidP="00DB0061">
      <w:pPr>
        <w:spacing w:line="120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r w:rsidRPr="00136A74">
        <w:rPr>
          <w:b/>
        </w:rPr>
        <w:t>Предметные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научатся:</w:t>
      </w:r>
    </w:p>
    <w:p w:rsidR="00DB0061" w:rsidRPr="00136A74" w:rsidRDefault="00DB0061" w:rsidP="00DB0061">
      <w:pPr>
        <w:spacing w:line="108" w:lineRule="exact"/>
      </w:pPr>
    </w:p>
    <w:p w:rsidR="00DB0061" w:rsidRPr="00136A74" w:rsidRDefault="00DB0061" w:rsidP="00DB0061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118"/>
      </w:pPr>
      <w:r w:rsidRPr="00136A74">
        <w:t>основам музыкальных знаний (музыкальные звуки, высота, длительность звука, интервал, интонация,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ритм, темп, мелодия, лад и др.);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18"/>
      </w:pPr>
      <w:r w:rsidRPr="00136A74">
        <w:t>узнавать на слух и называть музыкальные произведения основной части программы;</w:t>
      </w:r>
    </w:p>
    <w:p w:rsidR="00DB0061" w:rsidRPr="00136A74" w:rsidRDefault="00DB0061" w:rsidP="00DB0061">
      <w:pPr>
        <w:spacing w:line="126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77"/>
        </w:tabs>
        <w:spacing w:line="346" w:lineRule="auto"/>
        <w:ind w:left="260" w:right="1040" w:firstLine="2"/>
      </w:pPr>
      <w:r w:rsidRPr="00136A74"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DB0061" w:rsidRPr="00136A74" w:rsidRDefault="00DB0061" w:rsidP="00DB0061">
      <w:pPr>
        <w:spacing w:line="26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77"/>
        </w:tabs>
        <w:spacing w:line="349" w:lineRule="auto"/>
        <w:ind w:left="260" w:right="280" w:firstLine="2"/>
      </w:pPr>
      <w:r w:rsidRPr="00136A74">
        <w:t>связывать художественно-образное содержание музыкальных произведений с конкретными явлениями окружающего мира;</w:t>
      </w:r>
    </w:p>
    <w:p w:rsidR="00DB0061" w:rsidRPr="00136A74" w:rsidRDefault="00DB0061" w:rsidP="00DB0061">
      <w:pPr>
        <w:spacing w:line="22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77"/>
        </w:tabs>
        <w:spacing w:line="346" w:lineRule="auto"/>
        <w:ind w:left="260" w:firstLine="2"/>
      </w:pPr>
      <w:r w:rsidRPr="00136A74">
        <w:t>владеть первоначальными певческими навыками, исполнять народные и композиторские песни в удобном диапазоне;</w:t>
      </w:r>
    </w:p>
    <w:p w:rsidR="00DB0061" w:rsidRPr="00136A74" w:rsidRDefault="00DB0061" w:rsidP="00DB0061">
      <w:pPr>
        <w:spacing w:line="14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18"/>
      </w:pPr>
      <w:r w:rsidRPr="00136A74">
        <w:t>владеть первоначальными навыками игры на шумовых музыкальных инструментах соло и в ансамбле;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18"/>
      </w:pPr>
      <w:r w:rsidRPr="00136A74">
        <w:t>различать клавишные, ударные, духовые и струнные музыкальные инструменты;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118"/>
      </w:pPr>
      <w:r w:rsidRPr="00136A74">
        <w:t>выразительно двигаться под музыку, выражая еѐ настроение.</w:t>
      </w:r>
    </w:p>
    <w:p w:rsidR="00DB0061" w:rsidRPr="00136A74" w:rsidRDefault="00DB0061" w:rsidP="00DB0061">
      <w:pPr>
        <w:spacing w:line="118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получат возможность научиться:</w:t>
      </w:r>
    </w:p>
    <w:p w:rsidR="00DB0061" w:rsidRPr="00136A74" w:rsidRDefault="00DB0061" w:rsidP="00DB0061">
      <w:pPr>
        <w:spacing w:line="122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180" w:firstLine="2"/>
      </w:pPr>
      <w:r w:rsidRPr="00136A74">
        <w:t>узнавать на слух и называть музыкальные произведения, предусмотренные для слушания в вариативной части программы;</w:t>
      </w:r>
    </w:p>
    <w:p w:rsidR="00DB0061" w:rsidRPr="00136A74" w:rsidRDefault="00DB0061" w:rsidP="00DB0061">
      <w:pPr>
        <w:spacing w:line="19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560" w:firstLine="2"/>
      </w:pPr>
      <w:r w:rsidRPr="00136A74">
        <w:t>использовать элементарные приѐмы игры на ударных, духовых и струнных народных музыкальных инструментах;</w:t>
      </w:r>
    </w:p>
    <w:p w:rsidR="00DB0061" w:rsidRPr="00136A74" w:rsidRDefault="00DB0061" w:rsidP="00DB0061">
      <w:pPr>
        <w:spacing w:line="22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480" w:firstLine="2"/>
      </w:pPr>
      <w:r w:rsidRPr="00136A74"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DB0061" w:rsidRPr="00136A74" w:rsidRDefault="00DB0061" w:rsidP="00DB0061">
      <w:pPr>
        <w:spacing w:line="9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>выражать свои музыкальные впечатления средствами изобразительного искусства;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>воспроизводить по нотам, условным знакам ритмические рисунки, короткие мелодии;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lastRenderedPageBreak/>
        <w:t xml:space="preserve">выполнять упражнения </w:t>
      </w:r>
      <w:proofErr w:type="spellStart"/>
      <w:r w:rsidRPr="00136A74">
        <w:t>арттерапии</w:t>
      </w:r>
      <w:proofErr w:type="spellEnd"/>
      <w:r w:rsidRPr="00136A74">
        <w:t>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>выполнять творческие музыкально-композиционные задания;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300" w:firstLine="2"/>
      </w:pPr>
      <w:r w:rsidRPr="00136A74">
        <w:t>пользоваться вместе со взрослыми магнитофоном, компьютером и другими современными средствами записи и воспроизведения музыки.</w:t>
      </w:r>
    </w:p>
    <w:p w:rsidR="00DB0061" w:rsidRPr="00136A74" w:rsidRDefault="00DB0061" w:rsidP="00DB0061">
      <w:pPr>
        <w:spacing w:line="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proofErr w:type="spellStart"/>
      <w:r w:rsidRPr="00136A74">
        <w:rPr>
          <w:b/>
        </w:rPr>
        <w:t>Метапредметные</w:t>
      </w:r>
      <w:proofErr w:type="spellEnd"/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r w:rsidRPr="00136A74">
        <w:rPr>
          <w:b/>
        </w:rPr>
        <w:t>Регулятивные</w:t>
      </w:r>
    </w:p>
    <w:p w:rsidR="00DB0061" w:rsidRPr="00136A74" w:rsidRDefault="00DB0061" w:rsidP="00DB0061">
      <w:pPr>
        <w:spacing w:line="114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научатся:</w:t>
      </w:r>
    </w:p>
    <w:p w:rsidR="00DB0061" w:rsidRPr="00136A74" w:rsidRDefault="00DB0061" w:rsidP="00DB0061">
      <w:pPr>
        <w:spacing w:line="111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118"/>
      </w:pPr>
      <w:r w:rsidRPr="00136A74">
        <w:t>выполнять музыкально-творческие задания по инструкции учителя, по заданным правилам;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118"/>
      </w:pPr>
      <w:r w:rsidRPr="00136A74">
        <w:t>вносить коррективы в свою работу;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118"/>
      </w:pPr>
      <w:r w:rsidRPr="00136A74">
        <w:t>адекватно воспринимать содержательную оценку своей работы учителем;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77"/>
        </w:tabs>
        <w:spacing w:line="349" w:lineRule="auto"/>
        <w:ind w:left="260" w:right="320" w:firstLine="2"/>
      </w:pPr>
      <w:r w:rsidRPr="00136A74"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DB0061" w:rsidRPr="00136A74" w:rsidRDefault="00DB0061" w:rsidP="00DB0061">
      <w:pPr>
        <w:tabs>
          <w:tab w:val="left" w:pos="377"/>
        </w:tabs>
        <w:spacing w:line="349" w:lineRule="auto"/>
        <w:ind w:left="260" w:right="320" w:firstLine="2"/>
        <w:sectPr w:rsidR="00DB0061" w:rsidRPr="00136A74">
          <w:pgSz w:w="11900" w:h="16838"/>
          <w:pgMar w:top="1129" w:right="966" w:bottom="767" w:left="1440" w:header="0" w:footer="0" w:gutter="0"/>
          <w:cols w:space="0" w:equalWidth="0">
            <w:col w:w="9500"/>
          </w:cols>
          <w:docGrid w:linePitch="360"/>
        </w:sectPr>
      </w:pPr>
    </w:p>
    <w:p w:rsidR="00DB0061" w:rsidRPr="00136A74" w:rsidRDefault="00DB0061" w:rsidP="00DB0061">
      <w:pPr>
        <w:spacing w:line="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получат возможность научиться:</w:t>
      </w: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получат возможность научиться:</w:t>
      </w:r>
    </w:p>
    <w:p w:rsidR="00DB0061" w:rsidRPr="00136A74" w:rsidRDefault="00DB0061" w:rsidP="00DB0061">
      <w:pPr>
        <w:spacing w:line="122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180" w:firstLine="2"/>
      </w:pPr>
      <w:r w:rsidRPr="00136A74">
        <w:t>узнавать на слух и называть музыкальные произведения, предусмотренные для слушания в вариативной части программы;</w:t>
      </w:r>
    </w:p>
    <w:p w:rsidR="00DB0061" w:rsidRPr="00136A74" w:rsidRDefault="00DB0061" w:rsidP="00DB0061">
      <w:pPr>
        <w:spacing w:line="19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560" w:firstLine="2"/>
      </w:pPr>
      <w:r w:rsidRPr="00136A74">
        <w:t>использовать элементарные приѐмы игры на ударных, духовых и струнных народных музыкальных инструментах;</w:t>
      </w:r>
    </w:p>
    <w:p w:rsidR="00DB0061" w:rsidRPr="00136A74" w:rsidRDefault="00DB0061" w:rsidP="00DB0061">
      <w:pPr>
        <w:spacing w:line="22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480" w:firstLine="2"/>
      </w:pPr>
      <w:r w:rsidRPr="00136A74"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DB0061" w:rsidRPr="00136A74" w:rsidRDefault="00DB0061" w:rsidP="00DB0061">
      <w:pPr>
        <w:spacing w:line="9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>выражать свои музыкальные впечатления средствами изобразительного искусства;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>воспроизводить по нотам, условным знакам ритмические рисунки, короткие мелодии;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 xml:space="preserve">выполнять упражнения </w:t>
      </w:r>
      <w:proofErr w:type="spellStart"/>
      <w:r w:rsidRPr="00136A74">
        <w:t>арттерапии</w:t>
      </w:r>
      <w:proofErr w:type="spellEnd"/>
      <w:r w:rsidRPr="00136A74">
        <w:t>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118"/>
      </w:pPr>
      <w:r w:rsidRPr="00136A74">
        <w:t>выполнять творческие музыкально-композиционные задания;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numPr>
          <w:ilvl w:val="0"/>
          <w:numId w:val="6"/>
        </w:numPr>
        <w:tabs>
          <w:tab w:val="left" w:pos="380"/>
        </w:tabs>
        <w:spacing w:line="349" w:lineRule="auto"/>
        <w:ind w:left="260" w:right="300" w:firstLine="2"/>
      </w:pPr>
      <w:r w:rsidRPr="00136A74">
        <w:t>пользоваться вместе со взрослыми магнитофоном, компьютером и другими современными средствами записи и воспроизведения музыки.</w:t>
      </w:r>
    </w:p>
    <w:p w:rsidR="00DB0061" w:rsidRPr="00136A74" w:rsidRDefault="00DB0061" w:rsidP="00DB0061">
      <w:pPr>
        <w:spacing w:line="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proofErr w:type="spellStart"/>
      <w:r w:rsidRPr="00136A74">
        <w:rPr>
          <w:b/>
        </w:rPr>
        <w:t>Метапредметные</w:t>
      </w:r>
      <w:proofErr w:type="spellEnd"/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r w:rsidRPr="00136A74">
        <w:rPr>
          <w:b/>
        </w:rPr>
        <w:t>Регулятивные</w:t>
      </w:r>
    </w:p>
    <w:p w:rsidR="00DB0061" w:rsidRPr="00136A74" w:rsidRDefault="00DB0061" w:rsidP="00DB0061">
      <w:pPr>
        <w:spacing w:line="114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научатся:</w:t>
      </w:r>
    </w:p>
    <w:p w:rsidR="00DB0061" w:rsidRPr="00136A74" w:rsidRDefault="00DB0061" w:rsidP="00DB0061">
      <w:pPr>
        <w:spacing w:line="111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118"/>
      </w:pPr>
      <w:r w:rsidRPr="00136A74">
        <w:t>выполнять музыкально-творческие задания по инструкции учителя, по заданным правилам;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118"/>
      </w:pPr>
      <w:r w:rsidRPr="00136A74">
        <w:t>вносить коррективы в свою работу;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80"/>
        </w:tabs>
        <w:spacing w:line="0" w:lineRule="atLeast"/>
        <w:ind w:left="380" w:hanging="118"/>
      </w:pPr>
      <w:r w:rsidRPr="00136A74">
        <w:t>адекватно воспринимать содержательную оценку своей работы учителем;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numPr>
          <w:ilvl w:val="0"/>
          <w:numId w:val="7"/>
        </w:numPr>
        <w:tabs>
          <w:tab w:val="left" w:pos="377"/>
        </w:tabs>
        <w:spacing w:line="349" w:lineRule="auto"/>
        <w:ind w:left="260" w:right="320" w:firstLine="2"/>
      </w:pPr>
      <w:r w:rsidRPr="00136A74">
        <w:lastRenderedPageBreak/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DB0061" w:rsidRPr="00136A74" w:rsidRDefault="00DB0061" w:rsidP="00DB0061">
      <w:pPr>
        <w:tabs>
          <w:tab w:val="left" w:pos="377"/>
        </w:tabs>
        <w:spacing w:line="349" w:lineRule="auto"/>
        <w:ind w:left="260" w:right="320" w:firstLine="2"/>
        <w:sectPr w:rsidR="00DB0061" w:rsidRPr="00136A74" w:rsidSect="00136A74">
          <w:type w:val="continuous"/>
          <w:pgSz w:w="11900" w:h="16838"/>
          <w:pgMar w:top="1129" w:right="966" w:bottom="767" w:left="1440" w:header="0" w:footer="0" w:gutter="0"/>
          <w:cols w:space="0" w:equalWidth="0">
            <w:col w:w="9500"/>
          </w:cols>
          <w:docGrid w:linePitch="360"/>
        </w:sectPr>
      </w:pPr>
    </w:p>
    <w:p w:rsidR="00DB0061" w:rsidRPr="00136A74" w:rsidRDefault="00DB0061" w:rsidP="00DB0061">
      <w:pPr>
        <w:spacing w:line="16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получат возможность научиться:</w:t>
      </w: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  <w:sectPr w:rsidR="00DB0061" w:rsidRPr="00136A74">
          <w:type w:val="continuous"/>
          <w:pgSz w:w="11900" w:h="16838"/>
          <w:pgMar w:top="1129" w:right="966" w:bottom="767" w:left="1440" w:header="0" w:footer="0" w:gutter="0"/>
          <w:cols w:space="0" w:equalWidth="0">
            <w:col w:w="9500"/>
          </w:cols>
          <w:docGrid w:linePitch="360"/>
        </w:sectPr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lastRenderedPageBreak/>
        <w:t>понимать цель выполняемых действий;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t>адекватно оценивать правильность выполнения задания;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t>анализировать результаты собственной и коллективной работы по заданным критериям;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t>решать творческую задачу, используя известные средства;</w:t>
      </w:r>
    </w:p>
    <w:p w:rsidR="00DB0061" w:rsidRPr="00136A74" w:rsidRDefault="00DB0061" w:rsidP="00DB0061">
      <w:pPr>
        <w:spacing w:line="113" w:lineRule="exact"/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t>использовать приѐмы игры на ударных, духовых и струнных народных музыкальных инструментах;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t>включаться в самостоятельную музыкально-творческую деятельность;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8"/>
        </w:numPr>
        <w:tabs>
          <w:tab w:val="left" w:pos="380"/>
        </w:tabs>
        <w:spacing w:line="0" w:lineRule="atLeast"/>
        <w:ind w:left="380" w:hanging="118"/>
      </w:pPr>
      <w:r w:rsidRPr="00136A74">
        <w:t>участвовать в подготовке и реализации коллективных музыкально-творческих проектов.</w:t>
      </w:r>
    </w:p>
    <w:p w:rsidR="00DB0061" w:rsidRPr="00136A74" w:rsidRDefault="00DB0061" w:rsidP="00DB0061">
      <w:pPr>
        <w:spacing w:line="120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r w:rsidRPr="00136A74">
        <w:rPr>
          <w:b/>
        </w:rPr>
        <w:t>Познавательные</w:t>
      </w:r>
    </w:p>
    <w:p w:rsidR="00DB0061" w:rsidRPr="00136A74" w:rsidRDefault="00DB0061" w:rsidP="00DB0061">
      <w:pPr>
        <w:spacing w:line="113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научатся:</w:t>
      </w:r>
    </w:p>
    <w:p w:rsidR="00DB0061" w:rsidRPr="00136A74" w:rsidRDefault="00DB0061" w:rsidP="00DB0061">
      <w:pPr>
        <w:spacing w:line="111" w:lineRule="exact"/>
      </w:pPr>
    </w:p>
    <w:p w:rsidR="00DB0061" w:rsidRPr="00136A74" w:rsidRDefault="00DB0061" w:rsidP="00DB0061">
      <w:pPr>
        <w:numPr>
          <w:ilvl w:val="0"/>
          <w:numId w:val="9"/>
        </w:numPr>
        <w:tabs>
          <w:tab w:val="left" w:pos="380"/>
        </w:tabs>
        <w:spacing w:line="0" w:lineRule="atLeast"/>
        <w:ind w:left="380" w:hanging="118"/>
      </w:pPr>
      <w:r w:rsidRPr="00136A74">
        <w:t>«читать» условные знаки, данные в учебнике;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9"/>
        </w:numPr>
        <w:tabs>
          <w:tab w:val="left" w:pos="380"/>
        </w:tabs>
        <w:spacing w:line="0" w:lineRule="atLeast"/>
        <w:ind w:left="380" w:hanging="118"/>
      </w:pPr>
      <w:r w:rsidRPr="00136A74">
        <w:t>находить нужную информацию в словарях учебника;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9"/>
        </w:numPr>
        <w:tabs>
          <w:tab w:val="left" w:pos="380"/>
        </w:tabs>
        <w:spacing w:line="0" w:lineRule="atLeast"/>
        <w:ind w:left="380" w:hanging="118"/>
      </w:pPr>
      <w:r w:rsidRPr="00136A74">
        <w:t>различать ритмы марша, танца, песни; мажорный и минорный лад; виды музыкального искусства;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numPr>
          <w:ilvl w:val="0"/>
          <w:numId w:val="9"/>
        </w:numPr>
        <w:tabs>
          <w:tab w:val="left" w:pos="377"/>
        </w:tabs>
        <w:spacing w:line="349" w:lineRule="auto"/>
        <w:ind w:left="260" w:right="20" w:firstLine="2"/>
      </w:pPr>
      <w:r w:rsidRPr="00136A74"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DB0061" w:rsidRPr="00136A74" w:rsidRDefault="00DB0061" w:rsidP="00DB0061">
      <w:pPr>
        <w:spacing w:line="17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получат возможность научиться:</w:t>
      </w:r>
    </w:p>
    <w:p w:rsidR="00DB0061" w:rsidRPr="00136A74" w:rsidRDefault="00DB0061" w:rsidP="00DB0061">
      <w:pPr>
        <w:spacing w:line="122" w:lineRule="exact"/>
      </w:pPr>
    </w:p>
    <w:p w:rsidR="00DB0061" w:rsidRPr="00136A74" w:rsidRDefault="00DB0061" w:rsidP="00DB0061">
      <w:pPr>
        <w:numPr>
          <w:ilvl w:val="0"/>
          <w:numId w:val="10"/>
        </w:numPr>
        <w:tabs>
          <w:tab w:val="left" w:pos="377"/>
        </w:tabs>
        <w:spacing w:line="346" w:lineRule="auto"/>
        <w:ind w:left="260" w:right="140" w:firstLine="2"/>
      </w:pPr>
      <w:r w:rsidRPr="00136A74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B0061" w:rsidRPr="00136A74" w:rsidRDefault="00DB0061" w:rsidP="00DB0061">
      <w:pPr>
        <w:spacing w:line="14" w:lineRule="exact"/>
      </w:pPr>
    </w:p>
    <w:p w:rsidR="00DB0061" w:rsidRPr="00136A74" w:rsidRDefault="00DB0061" w:rsidP="00DB0061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118"/>
      </w:pPr>
      <w:r w:rsidRPr="00136A74">
        <w:t>читать нотные знаки;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118"/>
      </w:pPr>
      <w:r w:rsidRPr="00136A74">
        <w:t>сравнивать музыкальные произведения, музыкальные образы в произведениях разных композиторов;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118"/>
      </w:pPr>
      <w:r w:rsidRPr="00136A74">
        <w:t>характеризовать персонажей музыкальных произведений;</w:t>
      </w:r>
    </w:p>
    <w:p w:rsidR="00DB0061" w:rsidRPr="00136A74" w:rsidRDefault="00DB0061" w:rsidP="00DB0061">
      <w:pPr>
        <w:spacing w:line="113" w:lineRule="exact"/>
      </w:pPr>
    </w:p>
    <w:p w:rsidR="00DB0061" w:rsidRPr="00136A74" w:rsidRDefault="00DB0061" w:rsidP="00DB0061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118"/>
      </w:pPr>
      <w:r w:rsidRPr="00136A74">
        <w:t>группировать музыкальные произведения по видам искусства, музыкальные инструменты (ударные,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духовые, струнные; народные, современные).</w:t>
      </w:r>
    </w:p>
    <w:p w:rsidR="00DB0061" w:rsidRPr="00136A74" w:rsidRDefault="00DB0061" w:rsidP="00DB0061">
      <w:pPr>
        <w:spacing w:line="120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</w:rPr>
      </w:pPr>
      <w:r w:rsidRPr="00136A74">
        <w:rPr>
          <w:b/>
        </w:rPr>
        <w:t>Коммуникативные</w:t>
      </w:r>
    </w:p>
    <w:p w:rsidR="00DB0061" w:rsidRPr="00136A74" w:rsidRDefault="00DB0061" w:rsidP="00DB0061">
      <w:pPr>
        <w:spacing w:line="113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t>Учащиеся научатся:</w:t>
      </w:r>
    </w:p>
    <w:p w:rsidR="00DB0061" w:rsidRPr="00136A74" w:rsidRDefault="00DB0061" w:rsidP="00DB0061">
      <w:pPr>
        <w:spacing w:line="122" w:lineRule="exact"/>
      </w:pPr>
    </w:p>
    <w:p w:rsidR="00DB0061" w:rsidRPr="00136A74" w:rsidRDefault="00DB0061" w:rsidP="00DB0061">
      <w:pPr>
        <w:numPr>
          <w:ilvl w:val="0"/>
          <w:numId w:val="11"/>
        </w:numPr>
        <w:tabs>
          <w:tab w:val="left" w:pos="377"/>
        </w:tabs>
        <w:spacing w:line="349" w:lineRule="auto"/>
        <w:ind w:left="260" w:right="1060" w:firstLine="2"/>
      </w:pPr>
      <w:r w:rsidRPr="00136A74"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DB0061" w:rsidRPr="00136A74" w:rsidRDefault="00DB0061" w:rsidP="00DB0061">
      <w:pPr>
        <w:spacing w:line="11" w:lineRule="exact"/>
      </w:pPr>
    </w:p>
    <w:p w:rsidR="00DB0061" w:rsidRPr="00136A74" w:rsidRDefault="00DB0061" w:rsidP="00DB0061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118"/>
      </w:pPr>
      <w:r w:rsidRPr="00136A74">
        <w:t>отвечать на вопросы, задавать вопросы для уточнения непонятного;</w:t>
      </w:r>
    </w:p>
    <w:p w:rsidR="00DB0061" w:rsidRPr="00136A74" w:rsidRDefault="00DB0061" w:rsidP="00DB0061">
      <w:pPr>
        <w:spacing w:line="113" w:lineRule="exact"/>
      </w:pPr>
    </w:p>
    <w:p w:rsidR="00DB0061" w:rsidRPr="00136A74" w:rsidRDefault="00DB0061" w:rsidP="00DB0061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118"/>
      </w:pPr>
      <w:r w:rsidRPr="00136A74">
        <w:t>выслушивать друг друга, работая в паре;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118"/>
      </w:pPr>
      <w:r w:rsidRPr="00136A74">
        <w:t>участвовать в коллективном обсуждении;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118"/>
      </w:pPr>
      <w:r w:rsidRPr="00136A74">
        <w:t>договариваться и приходить к общему решению, работая в паре.</w:t>
      </w:r>
    </w:p>
    <w:p w:rsidR="00DB0061" w:rsidRPr="00136A74" w:rsidRDefault="00DB0061" w:rsidP="00DB0061">
      <w:pPr>
        <w:spacing w:line="120" w:lineRule="exact"/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</w:pPr>
      <w:r w:rsidRPr="00136A74">
        <w:rPr>
          <w:b/>
          <w:i/>
        </w:rPr>
        <w:lastRenderedPageBreak/>
        <w:t>Учащиеся получат возможность научиться:</w:t>
      </w:r>
    </w:p>
    <w:p w:rsidR="00DB0061" w:rsidRPr="00136A74" w:rsidRDefault="00DB0061" w:rsidP="00DB0061">
      <w:pPr>
        <w:spacing w:line="119" w:lineRule="exact"/>
      </w:pPr>
    </w:p>
    <w:p w:rsidR="00DB0061" w:rsidRPr="00136A74" w:rsidRDefault="00DB0061" w:rsidP="00DB0061">
      <w:pPr>
        <w:numPr>
          <w:ilvl w:val="0"/>
          <w:numId w:val="12"/>
        </w:numPr>
        <w:tabs>
          <w:tab w:val="left" w:pos="377"/>
        </w:tabs>
        <w:spacing w:line="349" w:lineRule="auto"/>
        <w:ind w:left="260" w:right="40" w:firstLine="2"/>
      </w:pPr>
      <w:r w:rsidRPr="00136A74">
        <w:t>выражать эмоционально-ценностное отношение к прослушанным музыкальным произведениям, к музыке как живому, образному искусству;</w:t>
      </w:r>
    </w:p>
    <w:p w:rsidR="00DB0061" w:rsidRPr="00136A74" w:rsidRDefault="00DB0061" w:rsidP="00DB0061">
      <w:pPr>
        <w:spacing w:line="11" w:lineRule="exact"/>
      </w:pPr>
    </w:p>
    <w:p w:rsidR="00DB0061" w:rsidRPr="00136A74" w:rsidRDefault="00DB0061" w:rsidP="00DB0061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118"/>
      </w:pPr>
      <w:r w:rsidRPr="00136A74">
        <w:t>высказывать собственное оценочное суждение о музыкальных образах людей и сказочных персонажей;</w:t>
      </w:r>
    </w:p>
    <w:p w:rsidR="00DB0061" w:rsidRPr="00136A74" w:rsidRDefault="00DB0061" w:rsidP="00DB0061">
      <w:pPr>
        <w:spacing w:line="115" w:lineRule="exact"/>
      </w:pPr>
    </w:p>
    <w:p w:rsidR="00DB0061" w:rsidRPr="00136A74" w:rsidRDefault="00DB0061" w:rsidP="00DB0061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118"/>
      </w:pPr>
      <w:r w:rsidRPr="00136A74">
        <w:t>быть терпимыми к другим мнениям, учитывать их в совместной работе;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numPr>
          <w:ilvl w:val="0"/>
          <w:numId w:val="12"/>
        </w:numPr>
        <w:tabs>
          <w:tab w:val="left" w:pos="377"/>
        </w:tabs>
        <w:spacing w:line="349" w:lineRule="auto"/>
        <w:ind w:left="260" w:right="300" w:firstLine="2"/>
      </w:pPr>
      <w:r w:rsidRPr="00136A74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B0061" w:rsidRPr="00136A74" w:rsidRDefault="00DB0061" w:rsidP="00DB0061">
      <w:pPr>
        <w:spacing w:line="11" w:lineRule="exact"/>
      </w:pPr>
    </w:p>
    <w:p w:rsidR="00DB0061" w:rsidRPr="00136A74" w:rsidRDefault="00DB0061" w:rsidP="00DB0061">
      <w:pPr>
        <w:numPr>
          <w:ilvl w:val="0"/>
          <w:numId w:val="13"/>
        </w:numPr>
        <w:tabs>
          <w:tab w:val="left" w:pos="460"/>
        </w:tabs>
        <w:spacing w:line="0" w:lineRule="atLeast"/>
        <w:ind w:left="460" w:hanging="198"/>
      </w:pPr>
      <w:r w:rsidRPr="00136A74">
        <w:rPr>
          <w:b/>
        </w:rPr>
        <w:t>Содержание программы (33 ч)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Волшебное царство звуков (9ч.)</w:t>
      </w:r>
    </w:p>
    <w:p w:rsidR="00DB0061" w:rsidRPr="00136A74" w:rsidRDefault="00DB0061" w:rsidP="00DB0061">
      <w:pPr>
        <w:spacing w:line="124" w:lineRule="exact"/>
      </w:pPr>
    </w:p>
    <w:p w:rsidR="00DB0061" w:rsidRPr="00136A74" w:rsidRDefault="00DB0061" w:rsidP="00DB0061">
      <w:pPr>
        <w:spacing w:line="354" w:lineRule="auto"/>
        <w:ind w:left="260"/>
      </w:pPr>
      <w:r w:rsidRPr="00136A74">
        <w:t xml:space="preserve">Звуки окружающего мира. Звуки шумовые и музыкальные. Громкие звуки. Стаккато. Изобразительность музыки. </w:t>
      </w:r>
      <w:proofErr w:type="spellStart"/>
      <w:r w:rsidRPr="00136A74">
        <w:t>Цветомузыка.Тихие</w:t>
      </w:r>
      <w:proofErr w:type="spellEnd"/>
      <w:r w:rsidRPr="00136A74">
        <w:t xml:space="preserve"> звуки. Легато. Выразительность музыки. Пиано. Высота звука. Регистр. Длительность звука. Интервал. Голоса (высота, громкость, тембр). Интонация. Ритм. Ритмический рисунок.</w:t>
      </w:r>
    </w:p>
    <w:p w:rsidR="00DB0061" w:rsidRPr="00136A74" w:rsidRDefault="00DB0061" w:rsidP="00DB0061">
      <w:pPr>
        <w:spacing w:line="0" w:lineRule="atLeast"/>
      </w:pPr>
      <w:r w:rsidRPr="00136A74">
        <w:t xml:space="preserve">     Ритмы марша, танца, песни. Темп. Мелодия. Мелодический рисунок. Аккомпанемент. Ноты и другие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нотные знаки.</w:t>
      </w:r>
    </w:p>
    <w:p w:rsidR="00DB0061" w:rsidRPr="00136A74" w:rsidRDefault="00DB0061" w:rsidP="00DB0061">
      <w:pPr>
        <w:spacing w:line="116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Сказочная страна (8 ч.)</w:t>
      </w:r>
    </w:p>
    <w:p w:rsidR="00DB0061" w:rsidRPr="00136A74" w:rsidRDefault="00DB0061" w:rsidP="00DB0061">
      <w:pPr>
        <w:spacing w:line="126" w:lineRule="exact"/>
      </w:pPr>
    </w:p>
    <w:p w:rsidR="00DB0061" w:rsidRPr="00136A74" w:rsidRDefault="00DB0061" w:rsidP="00DB0061">
      <w:pPr>
        <w:spacing w:line="357" w:lineRule="auto"/>
        <w:ind w:left="260"/>
      </w:pPr>
      <w:r w:rsidRPr="00136A74">
        <w:t>Музыка и изобразительное искусство. Музыкальные «краски» и «рисунки». Мажорный лад. Минорный лад. Музыка и театр. Музыкальная инсценировка. Музыкальные образы сказочных персонажей. Музыкальный спектакль. Голос и характер персонажа музыкального спектакля. Опера. Вокальная музыка. Детские и взрослые певческие голоса. Балет. Классическая музыка. Изображение сказочных образов в музыке и танце. Музыка и кино. Музыкальные образы сказочных героев. Музыка и древние сказания. Музыкальные образы фантастических персонажей древних сказаний. Музыка и праздник. Певческие голоса. Образы праздника Рождества в музыке.</w:t>
      </w:r>
    </w:p>
    <w:p w:rsidR="00DB0061" w:rsidRPr="00136A74" w:rsidRDefault="00DB0061" w:rsidP="00DB0061">
      <w:pPr>
        <w:spacing w:line="9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На родных просторах (7 ч.)</w:t>
      </w:r>
    </w:p>
    <w:p w:rsidR="00DB0061" w:rsidRPr="00136A74" w:rsidRDefault="00DB0061" w:rsidP="00DB0061">
      <w:pPr>
        <w:spacing w:line="126" w:lineRule="exact"/>
      </w:pPr>
    </w:p>
    <w:p w:rsidR="00DB0061" w:rsidRPr="00136A74" w:rsidRDefault="00DB0061" w:rsidP="00DB0061">
      <w:pPr>
        <w:spacing w:line="357" w:lineRule="auto"/>
        <w:ind w:left="260"/>
      </w:pPr>
      <w:r w:rsidRPr="00136A74">
        <w:t xml:space="preserve">Россия в песнях. Хор, солист, дирижѐр. Песня. Запев и припев. Народные песни. Колыбельные, прибаутки, </w:t>
      </w:r>
      <w:proofErr w:type="spellStart"/>
      <w:r w:rsidRPr="00136A74">
        <w:t>пестушки</w:t>
      </w:r>
      <w:proofErr w:type="spellEnd"/>
      <w:r w:rsidRPr="00136A74">
        <w:t xml:space="preserve">, </w:t>
      </w:r>
      <w:proofErr w:type="spellStart"/>
      <w:r w:rsidRPr="00136A74">
        <w:t>потешки</w:t>
      </w:r>
      <w:proofErr w:type="spellEnd"/>
      <w:r w:rsidRPr="00136A74">
        <w:t xml:space="preserve">, </w:t>
      </w:r>
      <w:proofErr w:type="spellStart"/>
      <w:r w:rsidRPr="00136A74">
        <w:t>заклички</w:t>
      </w:r>
      <w:proofErr w:type="spellEnd"/>
      <w:r w:rsidRPr="00136A74">
        <w:t>, игровые песни. Народные музыкальные инструменты: свирель, рожок, гусли, балалайка, гармонь и др. Народные танцы. Хоровод. Песни о дружбе. Песни и танцы народов России. Музыка в народном празднике. Масленичные народные песни. Масленица в классической музыке. Военные песни и марши. Духовой оркестр. Народные солдатские песни. Музыкальный образ мамы. Музыкальная жизнь современного города.</w:t>
      </w:r>
    </w:p>
    <w:p w:rsidR="00DB0061" w:rsidRPr="00136A74" w:rsidRDefault="00DB0061" w:rsidP="00DB0061">
      <w:pPr>
        <w:spacing w:line="6" w:lineRule="exact"/>
      </w:pPr>
    </w:p>
    <w:p w:rsidR="00DB0061" w:rsidRPr="00136A74" w:rsidRDefault="00DB0061" w:rsidP="00DB0061">
      <w:pPr>
        <w:spacing w:line="0" w:lineRule="atLeast"/>
        <w:ind w:left="260"/>
      </w:pPr>
      <w:r w:rsidRPr="00136A74">
        <w:t>Остров музыкальных сокровищ (9 ч.)</w:t>
      </w:r>
    </w:p>
    <w:p w:rsidR="00DB0061" w:rsidRPr="00136A74" w:rsidRDefault="00DB0061" w:rsidP="00DB0061">
      <w:pPr>
        <w:spacing w:line="126" w:lineRule="exact"/>
      </w:pPr>
    </w:p>
    <w:p w:rsidR="00DB0061" w:rsidRPr="00136A74" w:rsidRDefault="00DB0061" w:rsidP="00DB0061">
      <w:pPr>
        <w:spacing w:line="357" w:lineRule="auto"/>
        <w:ind w:left="260" w:right="80"/>
      </w:pPr>
      <w:r w:rsidRPr="00136A74">
        <w:lastRenderedPageBreak/>
        <w:t>Классическая музыка. Образы моря в произведениях русских и зарубежных композиторов. Опера. Сказка в классической музыке. Музыкальные «портреты» сказочных героев. Музыка и природа. Музыкальные «краски» и образы цветов. Цвет, звук, движение, образ. Музыкальные образы животных. Старинные музыкальные инструменты. «Механическая» и «живая» музыка. Старинные механические музыкальные устройства. Связь музыки с изобразительным искусством. Образы разных стран в русской классической музыке. Музыка народов мира.</w:t>
      </w:r>
    </w:p>
    <w:p w:rsidR="00DB0061" w:rsidRDefault="00DB0061" w:rsidP="00DB0061">
      <w:pPr>
        <w:spacing w:line="357" w:lineRule="auto"/>
        <w:ind w:left="260" w:right="80"/>
      </w:pPr>
    </w:p>
    <w:p w:rsidR="00DB0061" w:rsidRPr="00136A74" w:rsidRDefault="00DB0061" w:rsidP="00DB0061">
      <w:pPr>
        <w:spacing w:line="357" w:lineRule="auto"/>
        <w:ind w:right="80"/>
        <w:sectPr w:rsidR="00DB0061" w:rsidRPr="00136A74" w:rsidSect="00136A74">
          <w:type w:val="continuous"/>
          <w:pgSz w:w="11900" w:h="16838"/>
          <w:pgMar w:top="1124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:rsidR="00DB0061" w:rsidRPr="00136A74" w:rsidRDefault="00DB0061" w:rsidP="00DB0061">
      <w:pPr>
        <w:spacing w:line="0" w:lineRule="atLeast"/>
        <w:ind w:left="260"/>
        <w:rPr>
          <w:b/>
          <w:i/>
        </w:rPr>
        <w:sectPr w:rsidR="00DB0061" w:rsidRPr="00136A74">
          <w:type w:val="continuous"/>
          <w:pgSz w:w="11900" w:h="16838"/>
          <w:pgMar w:top="1129" w:right="966" w:bottom="767" w:left="1440" w:header="0" w:footer="0" w:gutter="0"/>
          <w:cols w:space="0" w:equalWidth="0">
            <w:col w:w="9500"/>
          </w:cols>
          <w:docGrid w:linePitch="360"/>
        </w:sectPr>
      </w:pPr>
    </w:p>
    <w:p w:rsidR="00DB0061" w:rsidRDefault="00DB0061" w:rsidP="00DB0061">
      <w:pPr>
        <w:numPr>
          <w:ilvl w:val="0"/>
          <w:numId w:val="14"/>
        </w:numPr>
        <w:tabs>
          <w:tab w:val="left" w:pos="400"/>
        </w:tabs>
        <w:spacing w:line="0" w:lineRule="atLeast"/>
        <w:ind w:left="400" w:hanging="287"/>
        <w:rPr>
          <w:b/>
        </w:rPr>
      </w:pPr>
      <w:r w:rsidRPr="00DB0061">
        <w:rPr>
          <w:b/>
        </w:rPr>
        <w:lastRenderedPageBreak/>
        <w:t>Календарно- тематическое планирование.</w:t>
      </w:r>
    </w:p>
    <w:p w:rsidR="00F6464C" w:rsidRDefault="00F6464C" w:rsidP="00F6464C">
      <w:pPr>
        <w:tabs>
          <w:tab w:val="left" w:pos="400"/>
        </w:tabs>
        <w:spacing w:line="0" w:lineRule="atLeast"/>
        <w:rPr>
          <w:b/>
        </w:rPr>
      </w:pPr>
    </w:p>
    <w:tbl>
      <w:tblPr>
        <w:tblW w:w="10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5545"/>
        <w:gridCol w:w="1701"/>
        <w:gridCol w:w="1134"/>
        <w:gridCol w:w="1276"/>
      </w:tblGrid>
      <w:tr w:rsidR="00557D92" w:rsidTr="00557D92">
        <w:trPr>
          <w:trHeight w:val="24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ind w:left="4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№ п/п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ind w:left="1500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pStyle w:val="a4"/>
              <w:rPr>
                <w:w w:val="99"/>
              </w:rPr>
            </w:pPr>
            <w:r>
              <w:rPr>
                <w:w w:val="99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Дата</w:t>
            </w:r>
          </w:p>
        </w:tc>
      </w:tr>
      <w:tr w:rsidR="00557D92" w:rsidTr="00557D92">
        <w:trPr>
          <w:trHeight w:val="122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pStyle w:val="a4"/>
              <w:rPr>
                <w:w w:val="98"/>
              </w:rPr>
            </w:pPr>
            <w:r>
              <w:rPr>
                <w:w w:val="98"/>
              </w:rPr>
              <w:t>часов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32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23"/>
              </w:rPr>
            </w:pP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5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5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факт</w:t>
            </w:r>
          </w:p>
        </w:tc>
      </w:tr>
      <w:tr w:rsidR="00557D92" w:rsidTr="00557D92">
        <w:trPr>
          <w:trHeight w:val="122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30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3" w:lineRule="exact"/>
              <w:ind w:left="150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Волшебное царство звуков.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63" w:lineRule="exact"/>
              <w:ind w:left="1320"/>
              <w:rPr>
                <w:b/>
                <w:w w:val="99"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4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6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1.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280"/>
            </w:pPr>
            <w:r>
              <w:t>Где музыка берѐт начало?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58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6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8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0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2.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0" w:lineRule="exact"/>
              <w:ind w:left="280"/>
            </w:pPr>
            <w:r>
              <w:t>На зелѐном лугу.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60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6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6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3.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280"/>
            </w:pPr>
            <w:r>
              <w:t>В вихрях грозы.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58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9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6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4.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280"/>
            </w:pPr>
            <w:r>
              <w:t>У тихого пруда.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58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6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8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0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5.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0" w:lineRule="exact"/>
              <w:ind w:left="280"/>
            </w:pPr>
            <w:r>
              <w:t>Высоко в горах.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60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6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6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6.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280"/>
            </w:pPr>
            <w:r>
              <w:t>В лесу (В летнем лесу).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58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9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6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60"/>
              <w:jc w:val="center"/>
              <w:rPr>
                <w:w w:val="99"/>
              </w:rPr>
            </w:pPr>
            <w:r>
              <w:rPr>
                <w:w w:val="99"/>
              </w:rPr>
              <w:t>7.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280"/>
            </w:pPr>
            <w:r>
              <w:t>Во владениях Его Величества Ритма.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58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6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8"/>
        </w:trPr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0" w:lineRule="exact"/>
              <w:ind w:left="580"/>
            </w:pPr>
            <w:r>
              <w:t>8.</w:t>
            </w:r>
          </w:p>
        </w:tc>
        <w:tc>
          <w:tcPr>
            <w:tcW w:w="5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60" w:lineRule="exact"/>
              <w:ind w:left="280"/>
            </w:pPr>
            <w:r>
              <w:t>Во дворце королевы Мелодии.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60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557D92" w:rsidTr="00557D92">
        <w:trPr>
          <w:trHeight w:val="126"/>
        </w:trPr>
        <w:tc>
          <w:tcPr>
            <w:tcW w:w="9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226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560"/>
            </w:pPr>
            <w:r>
              <w:t>9.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280"/>
            </w:pPr>
            <w:r>
              <w:t>В школе Скрипичного ключа.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557D92">
            <w:pPr>
              <w:spacing w:line="258" w:lineRule="exact"/>
              <w:ind w:left="1320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92" w:rsidRDefault="00557D92" w:rsidP="00557D92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</w:tbl>
    <w:p w:rsidR="00F6464C" w:rsidRDefault="00F6464C" w:rsidP="00F6464C">
      <w:pPr>
        <w:tabs>
          <w:tab w:val="left" w:pos="400"/>
        </w:tabs>
        <w:spacing w:line="0" w:lineRule="atLeast"/>
        <w:rPr>
          <w:b/>
        </w:rPr>
      </w:pPr>
    </w:p>
    <w:p w:rsidR="00F6464C" w:rsidRDefault="00F6464C" w:rsidP="00F6464C">
      <w:pPr>
        <w:tabs>
          <w:tab w:val="left" w:pos="400"/>
        </w:tabs>
        <w:spacing w:line="0" w:lineRule="atLeast"/>
        <w:rPr>
          <w:b/>
        </w:rPr>
      </w:pPr>
    </w:p>
    <w:p w:rsidR="00F6464C" w:rsidRDefault="00F6464C" w:rsidP="00F6464C">
      <w:pPr>
        <w:tabs>
          <w:tab w:val="left" w:pos="400"/>
        </w:tabs>
        <w:spacing w:line="0" w:lineRule="atLeast"/>
        <w:rPr>
          <w:b/>
        </w:rPr>
      </w:pPr>
    </w:p>
    <w:tbl>
      <w:tblPr>
        <w:tblW w:w="10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2"/>
        <w:gridCol w:w="5574"/>
        <w:gridCol w:w="1687"/>
        <w:gridCol w:w="1290"/>
        <w:gridCol w:w="1073"/>
      </w:tblGrid>
      <w:tr w:rsidR="00F6464C" w:rsidRPr="0022338B" w:rsidTr="007816F2">
        <w:trPr>
          <w:trHeight w:val="2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Pr="0022338B" w:rsidRDefault="00F6464C" w:rsidP="00285C94">
            <w:pPr>
              <w:spacing w:line="0" w:lineRule="atLeast"/>
              <w:rPr>
                <w:sz w:val="23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Pr="0022338B" w:rsidRDefault="00F6464C" w:rsidP="00557D92">
            <w:pPr>
              <w:spacing w:line="0" w:lineRule="atLeast"/>
              <w:rPr>
                <w:b/>
              </w:rPr>
            </w:pPr>
            <w:r w:rsidRPr="0022338B">
              <w:rPr>
                <w:b/>
              </w:rPr>
              <w:t>Сказочная страна.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64C" w:rsidRPr="0022338B" w:rsidRDefault="00F6464C" w:rsidP="00285C94">
            <w:pPr>
              <w:spacing w:line="0" w:lineRule="atLeast"/>
              <w:ind w:right="2640"/>
              <w:jc w:val="right"/>
              <w:rPr>
                <w:b/>
              </w:rPr>
            </w:pPr>
            <w:r w:rsidRPr="0022338B">
              <w:rPr>
                <w:b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64C" w:rsidRPr="0022338B" w:rsidRDefault="00F6464C" w:rsidP="00F6464C">
            <w:pPr>
              <w:spacing w:line="0" w:lineRule="atLeast"/>
              <w:ind w:right="2640"/>
              <w:jc w:val="right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Pr="0022338B" w:rsidRDefault="00F6464C" w:rsidP="00F6464C">
            <w:pPr>
              <w:spacing w:line="0" w:lineRule="atLeast"/>
              <w:ind w:right="2640"/>
              <w:jc w:val="right"/>
              <w:rPr>
                <w:b/>
              </w:rPr>
            </w:pPr>
          </w:p>
        </w:tc>
      </w:tr>
      <w:tr w:rsidR="00F6464C" w:rsidTr="007816F2">
        <w:trPr>
          <w:trHeight w:val="134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10.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Сказочные картины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  <w:tr w:rsidR="00F6464C" w:rsidTr="007816F2">
        <w:trPr>
          <w:trHeight w:val="140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11.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Курочка Ряба.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  <w:tr w:rsidR="00F6464C" w:rsidTr="007816F2">
        <w:trPr>
          <w:trHeight w:val="140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12.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Колобок.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  <w:tr w:rsidR="00F6464C" w:rsidTr="007816F2">
        <w:trPr>
          <w:trHeight w:val="137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13.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Волк и семеро козлят.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  <w:tr w:rsidR="00F6464C" w:rsidTr="007816F2">
        <w:trPr>
          <w:trHeight w:val="140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14.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Волшебное озеро.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  <w:tr w:rsidR="00F6464C" w:rsidTr="007816F2">
        <w:trPr>
          <w:trHeight w:val="140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15.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Сказочный лес.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  <w:tr w:rsidR="00F6464C" w:rsidTr="007816F2">
        <w:trPr>
          <w:trHeight w:val="137"/>
        </w:trPr>
        <w:tc>
          <w:tcPr>
            <w:tcW w:w="9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7816F2">
        <w:trPr>
          <w:trHeight w:val="247"/>
        </w:trPr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0"/>
              <w:jc w:val="right"/>
            </w:pPr>
            <w:r>
              <w:t>16.</w:t>
            </w:r>
          </w:p>
        </w:tc>
        <w:tc>
          <w:tcPr>
            <w:tcW w:w="5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360"/>
            </w:pPr>
            <w:r>
              <w:t>В пещере Горного короля.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264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4C" w:rsidRDefault="00F6464C" w:rsidP="00F6464C">
            <w:pPr>
              <w:spacing w:line="258" w:lineRule="exact"/>
              <w:ind w:right="2640"/>
              <w:jc w:val="right"/>
            </w:pPr>
          </w:p>
        </w:tc>
      </w:tr>
    </w:tbl>
    <w:p w:rsidR="00DB0061" w:rsidRDefault="00DB0061" w:rsidP="00DB0061">
      <w:pPr>
        <w:rPr>
          <w:color w:val="000000"/>
          <w:sz w:val="28"/>
          <w:szCs w:val="28"/>
        </w:rPr>
      </w:pPr>
    </w:p>
    <w:tbl>
      <w:tblPr>
        <w:tblW w:w="106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5528"/>
        <w:gridCol w:w="1701"/>
        <w:gridCol w:w="1276"/>
        <w:gridCol w:w="1181"/>
      </w:tblGrid>
      <w:tr w:rsidR="00F6464C" w:rsidTr="00557D92">
        <w:trPr>
          <w:trHeight w:val="264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ind w:right="540"/>
              <w:jc w:val="right"/>
            </w:pPr>
            <w:r>
              <w:t>17.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ind w:left="80"/>
            </w:pPr>
            <w:r>
              <w:t>Царство Деда Мороза.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8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50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3" w:lineRule="exact"/>
              <w:jc w:val="center"/>
              <w:rPr>
                <w:b/>
              </w:rPr>
            </w:pPr>
            <w:r>
              <w:rPr>
                <w:b/>
              </w:rPr>
              <w:t>На родных просторах.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3" w:lineRule="exact"/>
              <w:ind w:right="82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5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18.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Моя Россия.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19.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В песне душа народа.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20.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В гостях у народных музыкантов.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21.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Большой хоровод.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7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right="540"/>
              <w:jc w:val="right"/>
            </w:pPr>
            <w:r>
              <w:t>22.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left="80"/>
            </w:pPr>
            <w:r>
              <w:t>Здравствуй, масленица!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8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23.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Бравые солдаты.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24.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Мамин праздник.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23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Остров музыкальных сокровищ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5" w:lineRule="exact"/>
              <w:ind w:right="82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23"/>
              </w:rPr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23"/>
              </w:rPr>
            </w:pPr>
          </w:p>
        </w:tc>
      </w:tr>
      <w:tr w:rsidR="00F6464C" w:rsidTr="00557D92">
        <w:trPr>
          <w:trHeight w:val="13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Океан — море синее.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557D92" w:rsidTr="00557D92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right="540"/>
              <w:jc w:val="right"/>
            </w:pPr>
            <w:r>
              <w:lastRenderedPageBreak/>
              <w:t>26.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left="80"/>
            </w:pPr>
            <w:r>
              <w:t>Три чуда.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D92" w:rsidRDefault="00557D92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7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right="540"/>
              <w:jc w:val="right"/>
            </w:pPr>
            <w:r>
              <w:t>27.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left="80"/>
              <w:rPr>
                <w:b/>
              </w:rPr>
            </w:pPr>
            <w:r>
              <w:t>Чудесные цветы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8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28.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Карнавал животных.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29.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Музыкальный клад: волшебная флейта.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7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right="540"/>
              <w:jc w:val="right"/>
            </w:pPr>
            <w:r>
              <w:t>30.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left="80"/>
            </w:pPr>
            <w:r>
              <w:t>Музыкальный клад: старая шарманка.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60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31.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Музыкальный клад: музыкальная шкатулка.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32.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Музыкальный клад: музыкальные картинки.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  <w:tr w:rsidR="00F6464C" w:rsidTr="00557D92">
        <w:trPr>
          <w:trHeight w:val="24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540"/>
              <w:jc w:val="right"/>
            </w:pPr>
            <w:r>
              <w:t>33.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left="80"/>
            </w:pPr>
            <w:r>
              <w:t>Музыкальный клад: музыкальный альбом.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258" w:lineRule="exact"/>
              <w:ind w:right="820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  <w:tc>
          <w:tcPr>
            <w:tcW w:w="1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</w:pPr>
          </w:p>
        </w:tc>
      </w:tr>
      <w:tr w:rsidR="00F6464C" w:rsidTr="00557D92">
        <w:trPr>
          <w:trHeight w:val="139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  <w:tc>
          <w:tcPr>
            <w:tcW w:w="1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4C" w:rsidRDefault="00F6464C" w:rsidP="00285C94">
            <w:pPr>
              <w:spacing w:line="0" w:lineRule="atLeast"/>
              <w:rPr>
                <w:sz w:val="12"/>
              </w:rPr>
            </w:pPr>
          </w:p>
        </w:tc>
      </w:tr>
    </w:tbl>
    <w:p w:rsidR="00DB0061" w:rsidRDefault="00DB0061" w:rsidP="00DB0061">
      <w:pPr>
        <w:rPr>
          <w:sz w:val="12"/>
        </w:rPr>
        <w:sectPr w:rsidR="00DB0061" w:rsidSect="00DB0061">
          <w:pgSz w:w="11906" w:h="16840"/>
          <w:pgMar w:top="1018" w:right="1440" w:bottom="1020" w:left="832" w:header="0" w:footer="0" w:gutter="0"/>
          <w:cols w:space="0" w:equalWidth="0">
            <w:col w:w="14800"/>
          </w:cols>
          <w:docGrid w:linePitch="360"/>
        </w:sectPr>
      </w:pPr>
    </w:p>
    <w:p w:rsidR="00DB0061" w:rsidRDefault="00DB0061" w:rsidP="00DB0061">
      <w:pPr>
        <w:jc w:val="center"/>
        <w:rPr>
          <w:color w:val="000000"/>
          <w:sz w:val="28"/>
          <w:szCs w:val="28"/>
        </w:rPr>
      </w:pPr>
    </w:p>
    <w:p w:rsidR="00B80A4E" w:rsidRDefault="00B80A4E"/>
    <w:sectPr w:rsidR="00B80A4E" w:rsidSect="0043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61"/>
    <w:rsid w:val="0043677B"/>
    <w:rsid w:val="00557D92"/>
    <w:rsid w:val="007816F2"/>
    <w:rsid w:val="008028C0"/>
    <w:rsid w:val="00B80A4E"/>
    <w:rsid w:val="00DB0061"/>
    <w:rsid w:val="00E3598A"/>
    <w:rsid w:val="00F6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B0061"/>
    <w:pPr>
      <w:jc w:val="center"/>
    </w:pPr>
    <w:rPr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DB0061"/>
    <w:rPr>
      <w:rFonts w:ascii="Times New Roman" w:eastAsia="Times New Roman" w:hAnsi="Times New Roman" w:cs="Times New Roman"/>
      <w:sz w:val="28"/>
      <w:szCs w:val="20"/>
      <w:lang/>
    </w:rPr>
  </w:style>
  <w:style w:type="table" w:styleId="a6">
    <w:name w:val="Table Grid"/>
    <w:basedOn w:val="a1"/>
    <w:uiPriority w:val="39"/>
    <w:rsid w:val="00F6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A421-1A84-426B-82FF-00CDF49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2019-09-08T19:49:00Z</cp:lastPrinted>
  <dcterms:created xsi:type="dcterms:W3CDTF">2019-09-08T05:02:00Z</dcterms:created>
  <dcterms:modified xsi:type="dcterms:W3CDTF">2019-09-09T07:59:00Z</dcterms:modified>
</cp:coreProperties>
</file>