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43E" w:rsidRDefault="00D576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0143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5760A">
        <w:rPr>
          <w:rFonts w:ascii="Times New Roman" w:hAnsi="Times New Roman" w:cs="Times New Roman"/>
          <w:sz w:val="24"/>
          <w:szCs w:val="24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763.5pt" o:ole="">
            <v:imagedata r:id="rId5" o:title=""/>
          </v:shape>
          <o:OLEObject Type="Embed" ProgID="FoxitReader.Document" ShapeID="_x0000_i1025" DrawAspect="Content" ObjectID="_1629546914" r:id="rId6"/>
        </w:object>
      </w:r>
    </w:p>
    <w:p w:rsidR="0084254C" w:rsidRPr="00AE0F50" w:rsidRDefault="0084254C" w:rsidP="00904480">
      <w:pPr>
        <w:pStyle w:val="a4"/>
        <w:rPr>
          <w:sz w:val="24"/>
          <w:szCs w:val="24"/>
        </w:rPr>
      </w:pPr>
      <w:bookmarkStart w:id="0" w:name="page3"/>
      <w:bookmarkEnd w:id="0"/>
      <w:r w:rsidRPr="00AE0F50">
        <w:rPr>
          <w:sz w:val="24"/>
          <w:szCs w:val="24"/>
        </w:rPr>
        <w:lastRenderedPageBreak/>
        <w:t>Муниципальное общеобразовательное учреждение</w:t>
      </w:r>
    </w:p>
    <w:p w:rsidR="0084254C" w:rsidRDefault="0084254C" w:rsidP="0090448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0F5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AE0F50">
        <w:rPr>
          <w:rFonts w:ascii="Times New Roman" w:hAnsi="Times New Roman" w:cs="Times New Roman"/>
          <w:sz w:val="24"/>
          <w:szCs w:val="24"/>
        </w:rPr>
        <w:t>Новодмитриевская</w:t>
      </w:r>
      <w:proofErr w:type="spellEnd"/>
      <w:r w:rsidRPr="00AE0F50">
        <w:rPr>
          <w:rFonts w:ascii="Times New Roman" w:hAnsi="Times New Roman" w:cs="Times New Roman"/>
          <w:sz w:val="24"/>
          <w:szCs w:val="24"/>
        </w:rPr>
        <w:t xml:space="preserve"> начальная школа»</w:t>
      </w:r>
    </w:p>
    <w:p w:rsidR="0084254C" w:rsidRDefault="0084254C" w:rsidP="008425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254C" w:rsidRDefault="0084254C" w:rsidP="008425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254C" w:rsidRPr="00987DC8" w:rsidRDefault="0084254C" w:rsidP="0084254C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C06E5">
        <w:rPr>
          <w:rFonts w:ascii="Times New Roman" w:hAnsi="Times New Roman"/>
          <w:color w:val="000000"/>
          <w:sz w:val="24"/>
          <w:szCs w:val="24"/>
        </w:rPr>
        <w:t>Рассмотрено и рекомендовано</w:t>
      </w:r>
      <w:proofErr w:type="gramStart"/>
      <w:r w:rsidRPr="00EC06E5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Pr="00987DC8">
        <w:rPr>
          <w:rFonts w:ascii="Times New Roman" w:hAnsi="Times New Roman"/>
          <w:color w:val="000000"/>
          <w:sz w:val="24"/>
          <w:szCs w:val="24"/>
        </w:rPr>
        <w:t>У</w:t>
      </w:r>
      <w:proofErr w:type="gramEnd"/>
      <w:r w:rsidRPr="00987DC8">
        <w:rPr>
          <w:rFonts w:ascii="Times New Roman" w:hAnsi="Times New Roman"/>
          <w:color w:val="000000"/>
          <w:sz w:val="24"/>
          <w:szCs w:val="24"/>
        </w:rPr>
        <w:t xml:space="preserve">тверждаю                                                           </w:t>
      </w:r>
    </w:p>
    <w:p w:rsidR="0084254C" w:rsidRPr="00987DC8" w:rsidRDefault="0084254C" w:rsidP="0084254C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987DC8">
        <w:rPr>
          <w:rFonts w:ascii="Times New Roman" w:hAnsi="Times New Roman"/>
          <w:color w:val="000000"/>
          <w:sz w:val="24"/>
          <w:szCs w:val="24"/>
        </w:rPr>
        <w:t xml:space="preserve">На ШМО учителей начальных классов                                                                                                                                                                      </w:t>
      </w:r>
    </w:p>
    <w:p w:rsidR="0084254C" w:rsidRPr="00987DC8" w:rsidRDefault="0084254C" w:rsidP="0084254C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987DC8">
        <w:rPr>
          <w:rFonts w:ascii="Times New Roman" w:hAnsi="Times New Roman"/>
          <w:color w:val="000000"/>
          <w:sz w:val="24"/>
          <w:szCs w:val="24"/>
        </w:rPr>
        <w:t xml:space="preserve">Протокол № </w:t>
      </w:r>
      <w:r>
        <w:rPr>
          <w:rFonts w:ascii="Times New Roman" w:hAnsi="Times New Roman"/>
          <w:color w:val="000000"/>
          <w:sz w:val="24"/>
          <w:szCs w:val="24"/>
        </w:rPr>
        <w:t xml:space="preserve">1 </w:t>
      </w:r>
      <w:r w:rsidRPr="00987DC8">
        <w:rPr>
          <w:rFonts w:ascii="Times New Roman" w:hAnsi="Times New Roman"/>
          <w:color w:val="000000"/>
          <w:sz w:val="24"/>
          <w:szCs w:val="24"/>
        </w:rPr>
        <w:t xml:space="preserve">от  </w:t>
      </w:r>
      <w:r>
        <w:rPr>
          <w:rFonts w:ascii="Times New Roman" w:hAnsi="Times New Roman"/>
          <w:color w:val="000000"/>
          <w:sz w:val="24"/>
          <w:szCs w:val="24"/>
        </w:rPr>
        <w:t>28.08. 2019 г.</w:t>
      </w:r>
      <w:r w:rsidRPr="00987DC8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</w:t>
      </w:r>
      <w:r w:rsidR="00E13E17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987DC8">
        <w:rPr>
          <w:rFonts w:ascii="Times New Roman" w:hAnsi="Times New Roman"/>
          <w:color w:val="000000"/>
          <w:sz w:val="24"/>
          <w:szCs w:val="24"/>
        </w:rPr>
        <w:t>Директор______</w:t>
      </w:r>
      <w:r w:rsidRPr="00987DC8">
        <w:rPr>
          <w:color w:val="000000"/>
          <w:sz w:val="24"/>
          <w:szCs w:val="24"/>
        </w:rPr>
        <w:t xml:space="preserve">  </w:t>
      </w:r>
      <w:r w:rsidRPr="00987DC8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Руководитель ШМО                                                                                             </w:t>
      </w:r>
      <w:r w:rsidR="00E13E17">
        <w:rPr>
          <w:rFonts w:ascii="Times New Roman" w:hAnsi="Times New Roman"/>
          <w:color w:val="000000"/>
          <w:sz w:val="24"/>
          <w:szCs w:val="24"/>
        </w:rPr>
        <w:t>Л.А.Иевлева</w:t>
      </w:r>
      <w:r w:rsidRPr="00987DC8">
        <w:rPr>
          <w:rFonts w:ascii="Times New Roman" w:hAnsi="Times New Roman"/>
          <w:color w:val="000000"/>
          <w:sz w:val="24"/>
          <w:szCs w:val="24"/>
        </w:rPr>
        <w:t xml:space="preserve">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</w:t>
      </w:r>
      <w:r w:rsidRPr="00987DC8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</w:t>
      </w:r>
      <w:r w:rsidR="00E13E17">
        <w:rPr>
          <w:rFonts w:ascii="Times New Roman" w:hAnsi="Times New Roman"/>
          <w:color w:val="000000"/>
          <w:sz w:val="24"/>
          <w:szCs w:val="24"/>
        </w:rPr>
        <w:t xml:space="preserve">             </w:t>
      </w:r>
    </w:p>
    <w:p w:rsidR="0084254C" w:rsidRPr="00EC06E5" w:rsidRDefault="0084254C" w:rsidP="0084254C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C06E5">
        <w:rPr>
          <w:rFonts w:ascii="Times New Roman" w:hAnsi="Times New Roman"/>
          <w:color w:val="000000"/>
          <w:sz w:val="24"/>
          <w:szCs w:val="24"/>
        </w:rPr>
        <w:t xml:space="preserve">                        Сальникова Т.Н.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Приказ № 71 от 29.08. 2019</w:t>
      </w:r>
      <w:r w:rsidRPr="008D5869">
        <w:rPr>
          <w:rFonts w:ascii="Times New Roman" w:hAnsi="Times New Roman"/>
          <w:color w:val="000000"/>
          <w:sz w:val="24"/>
          <w:szCs w:val="24"/>
        </w:rPr>
        <w:t>г</w:t>
      </w:r>
    </w:p>
    <w:p w:rsidR="0084254C" w:rsidRPr="00AE0F50" w:rsidRDefault="0084254C" w:rsidP="008425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254C" w:rsidRDefault="0084254C" w:rsidP="0084254C">
      <w:pPr>
        <w:rPr>
          <w:color w:val="000000"/>
          <w:sz w:val="28"/>
          <w:szCs w:val="28"/>
        </w:rPr>
      </w:pPr>
    </w:p>
    <w:p w:rsidR="0084254C" w:rsidRDefault="00246EB4" w:rsidP="0084254C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="0084254C" w:rsidRPr="00AE0F50">
        <w:rPr>
          <w:rFonts w:ascii="Times New Roman" w:hAnsi="Times New Roman"/>
          <w:color w:val="000000"/>
          <w:sz w:val="24"/>
          <w:szCs w:val="24"/>
        </w:rPr>
        <w:t>абочая программа</w:t>
      </w:r>
    </w:p>
    <w:p w:rsidR="0084254C" w:rsidRPr="00AE0F50" w:rsidRDefault="0084254C" w:rsidP="0084254C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4254C" w:rsidRDefault="0084254C" w:rsidP="0084254C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E0F50">
        <w:rPr>
          <w:rFonts w:ascii="Times New Roman" w:hAnsi="Times New Roman" w:cs="Times New Roman"/>
          <w:color w:val="000000"/>
          <w:sz w:val="24"/>
          <w:szCs w:val="24"/>
        </w:rPr>
        <w:t xml:space="preserve">по литературному чтению для 1 </w:t>
      </w:r>
      <w:r>
        <w:rPr>
          <w:rFonts w:ascii="Times New Roman" w:hAnsi="Times New Roman" w:cs="Times New Roman"/>
          <w:color w:val="000000"/>
          <w:sz w:val="24"/>
          <w:szCs w:val="24"/>
        </w:rPr>
        <w:t>дополнител</w:t>
      </w:r>
      <w:r w:rsidR="00831E6A"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ного </w:t>
      </w:r>
      <w:r w:rsidRPr="00AE0F50">
        <w:rPr>
          <w:rFonts w:ascii="Times New Roman" w:hAnsi="Times New Roman" w:cs="Times New Roman"/>
          <w:color w:val="000000"/>
          <w:sz w:val="24"/>
          <w:szCs w:val="24"/>
        </w:rPr>
        <w:t>класса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254C" w:rsidRPr="00AE0F50" w:rsidRDefault="0084254C" w:rsidP="0084254C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Срок реализации 2019-2020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уч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.г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од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4254C" w:rsidRDefault="0084254C" w:rsidP="0084254C">
      <w:pPr>
        <w:rPr>
          <w:rFonts w:ascii="Times New Roman" w:hAnsi="Times New Roman"/>
          <w:color w:val="000000"/>
          <w:sz w:val="24"/>
          <w:szCs w:val="24"/>
        </w:rPr>
      </w:pPr>
    </w:p>
    <w:p w:rsidR="0084254C" w:rsidRDefault="0084254C" w:rsidP="0084254C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</w:t>
      </w:r>
      <w:r w:rsidRPr="00EC06E5">
        <w:rPr>
          <w:rFonts w:ascii="Times New Roman" w:hAnsi="Times New Roman"/>
          <w:color w:val="000000"/>
          <w:sz w:val="24"/>
          <w:szCs w:val="24"/>
        </w:rPr>
        <w:t>ровень</w:t>
      </w:r>
      <w:r>
        <w:rPr>
          <w:rFonts w:ascii="Times New Roman" w:hAnsi="Times New Roman"/>
          <w:color w:val="000000"/>
          <w:sz w:val="24"/>
          <w:szCs w:val="24"/>
        </w:rPr>
        <w:t xml:space="preserve"> общего образования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начальное общее</w:t>
      </w:r>
    </w:p>
    <w:p w:rsidR="0084254C" w:rsidRPr="00EC06E5" w:rsidRDefault="0084254C" w:rsidP="0084254C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Количество часов в неделю-2</w:t>
      </w:r>
      <w:r w:rsidRPr="00EC06E5">
        <w:rPr>
          <w:rFonts w:ascii="Times New Roman" w:hAnsi="Times New Roman"/>
          <w:color w:val="000000"/>
          <w:sz w:val="24"/>
          <w:szCs w:val="24"/>
        </w:rPr>
        <w:t xml:space="preserve"> ч.</w:t>
      </w:r>
      <w:r>
        <w:rPr>
          <w:rFonts w:ascii="Times New Roman" w:hAnsi="Times New Roman"/>
          <w:color w:val="000000"/>
          <w:sz w:val="24"/>
          <w:szCs w:val="24"/>
        </w:rPr>
        <w:t>, количество часов за год -66</w:t>
      </w:r>
      <w:r w:rsidRPr="00EC06E5">
        <w:rPr>
          <w:rFonts w:ascii="Times New Roman" w:hAnsi="Times New Roman"/>
          <w:color w:val="000000"/>
          <w:sz w:val="24"/>
          <w:szCs w:val="24"/>
        </w:rPr>
        <w:t>ч.</w:t>
      </w:r>
    </w:p>
    <w:p w:rsidR="00246EB4" w:rsidRDefault="00246EB4" w:rsidP="00246EB4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АООП НОО обучающихся с ЗПР </w:t>
      </w:r>
    </w:p>
    <w:p w:rsidR="0084254C" w:rsidRPr="00287F8B" w:rsidRDefault="0084254C" w:rsidP="0084254C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C06E5">
        <w:rPr>
          <w:rFonts w:ascii="Times New Roman" w:hAnsi="Times New Roman"/>
          <w:color w:val="000000"/>
          <w:sz w:val="24"/>
          <w:szCs w:val="24"/>
        </w:rPr>
        <w:t>Учебно-метод</w:t>
      </w:r>
      <w:r>
        <w:rPr>
          <w:rFonts w:ascii="Times New Roman" w:hAnsi="Times New Roman"/>
          <w:color w:val="000000"/>
          <w:sz w:val="24"/>
          <w:szCs w:val="24"/>
        </w:rPr>
        <w:t xml:space="preserve">ический комплект </w:t>
      </w:r>
      <w:r w:rsidRPr="00287F8B">
        <w:rPr>
          <w:rFonts w:ascii="Times New Roman" w:hAnsi="Times New Roman"/>
          <w:color w:val="000000"/>
          <w:sz w:val="24"/>
          <w:szCs w:val="24"/>
        </w:rPr>
        <w:t>«Школа России».</w:t>
      </w:r>
    </w:p>
    <w:p w:rsidR="0084254C" w:rsidRDefault="0084254C" w:rsidP="0084254C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Учитель </w:t>
      </w:r>
      <w:r w:rsidRPr="00EC06E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первой квалификационной категории Кузьмичева Е.В.</w:t>
      </w:r>
    </w:p>
    <w:p w:rsidR="0084254C" w:rsidRDefault="0084254C" w:rsidP="0084254C">
      <w:pPr>
        <w:rPr>
          <w:rFonts w:ascii="Times New Roman" w:hAnsi="Times New Roman"/>
          <w:color w:val="000000"/>
          <w:sz w:val="24"/>
          <w:szCs w:val="24"/>
        </w:rPr>
      </w:pPr>
    </w:p>
    <w:p w:rsidR="0084254C" w:rsidRDefault="0084254C" w:rsidP="008425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54C" w:rsidRDefault="0084254C" w:rsidP="008425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54C" w:rsidRDefault="0084254C" w:rsidP="008425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54C" w:rsidRDefault="0084254C" w:rsidP="008425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54C" w:rsidRDefault="0084254C" w:rsidP="008425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54C" w:rsidRDefault="0084254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84254C" w:rsidRDefault="0084254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84254C" w:rsidRDefault="0084254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84254C" w:rsidRDefault="0084254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04480" w:rsidRDefault="00904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E13E17" w:rsidRDefault="00E13E17" w:rsidP="009044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3E17" w:rsidRDefault="00E13E17" w:rsidP="009044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459E3" w:rsidRDefault="00F459E3" w:rsidP="009044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459E3" w:rsidRDefault="00F459E3" w:rsidP="009044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0143E" w:rsidRPr="00904480" w:rsidRDefault="00042BAA" w:rsidP="009044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904480">
        <w:rPr>
          <w:rFonts w:ascii="Times New Roman" w:hAnsi="Times New Roman" w:cs="Times New Roman"/>
          <w:bCs/>
          <w:sz w:val="24"/>
          <w:szCs w:val="24"/>
        </w:rPr>
        <w:lastRenderedPageBreak/>
        <w:t>ПЛАНИРУЕМЫЕ РЕЗУЛЬТАТЫ ИЗУЧЕНИЯ УЧЕБНОГО ПРЕДМЕТА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4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Личностные результаты освоения ПРП для 1дополнительного класса по учебному предмету «Литературное чтение» могут проявиться </w:t>
      </w:r>
      <w:proofErr w:type="gramStart"/>
      <w:r w:rsidRPr="00904480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904480">
        <w:rPr>
          <w:rFonts w:ascii="Times New Roman" w:hAnsi="Times New Roman" w:cs="Times New Roman"/>
          <w:bCs/>
          <w:sz w:val="24"/>
          <w:szCs w:val="24"/>
        </w:rPr>
        <w:t>: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38" w:lineRule="exact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принятии и освоении социальной роли </w:t>
      </w:r>
      <w:proofErr w:type="gramStart"/>
      <w:r w:rsidRPr="00904480">
        <w:rPr>
          <w:rFonts w:ascii="Times New Roman" w:hAnsi="Times New Roman" w:cs="Times New Roman"/>
          <w:bCs/>
          <w:sz w:val="24"/>
          <w:szCs w:val="24"/>
        </w:rPr>
        <w:t>обучающегося</w:t>
      </w:r>
      <w:proofErr w:type="gramEnd"/>
      <w:r w:rsidRPr="00904480">
        <w:rPr>
          <w:rFonts w:ascii="Times New Roman" w:hAnsi="Times New Roman" w:cs="Times New Roman"/>
          <w:bCs/>
          <w:sz w:val="24"/>
          <w:szCs w:val="24"/>
        </w:rPr>
        <w:t xml:space="preserve">, формировании и развитии социально значимых мотивов учебной деятельности;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39" w:lineRule="exact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4480">
        <w:rPr>
          <w:rFonts w:ascii="Times New Roman" w:hAnsi="Times New Roman" w:cs="Times New Roman"/>
          <w:bCs/>
          <w:color w:val="00000A"/>
          <w:sz w:val="24"/>
          <w:szCs w:val="24"/>
        </w:rPr>
        <w:t>формировании</w:t>
      </w:r>
      <w:proofErr w:type="gramEnd"/>
      <w:r w:rsidRPr="00904480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эстетических потребностей, ценностей и чувств (на основе знакомства с литературными произведениями);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39" w:lineRule="exact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4480">
        <w:rPr>
          <w:rFonts w:ascii="Times New Roman" w:hAnsi="Times New Roman" w:cs="Times New Roman"/>
          <w:bCs/>
          <w:color w:val="00000A"/>
          <w:sz w:val="24"/>
          <w:szCs w:val="24"/>
        </w:rPr>
        <w:t>развитии</w:t>
      </w:r>
      <w:proofErr w:type="gramEnd"/>
      <w:r w:rsidRPr="00904480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доброжелательности и эмоционально-нравственной отзывчивости, понимания и сопереживания чувствам других людей (одноклассников);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48" w:lineRule="exact"/>
        <w:ind w:left="720" w:right="15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4480">
        <w:rPr>
          <w:rFonts w:ascii="Times New Roman" w:hAnsi="Times New Roman" w:cs="Times New Roman"/>
          <w:bCs/>
          <w:sz w:val="24"/>
          <w:szCs w:val="24"/>
        </w:rPr>
        <w:t>развитии</w:t>
      </w:r>
      <w:proofErr w:type="gramEnd"/>
      <w:r w:rsidRPr="00904480">
        <w:rPr>
          <w:rFonts w:ascii="Times New Roman" w:hAnsi="Times New Roman" w:cs="Times New Roman"/>
          <w:bCs/>
          <w:sz w:val="24"/>
          <w:szCs w:val="24"/>
        </w:rPr>
        <w:t xml:space="preserve"> адекватных представлений о собственных возможностях; овладении навыками коммуникации (с учителем, одноклассниками).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7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04480">
        <w:rPr>
          <w:rFonts w:ascii="Times New Roman" w:hAnsi="Times New Roman" w:cs="Times New Roman"/>
          <w:bCs/>
          <w:sz w:val="24"/>
          <w:szCs w:val="24"/>
        </w:rPr>
        <w:t>Метапредметные</w:t>
      </w:r>
      <w:proofErr w:type="spellEnd"/>
      <w:r w:rsidRPr="00904480">
        <w:rPr>
          <w:rFonts w:ascii="Times New Roman" w:hAnsi="Times New Roman" w:cs="Times New Roman"/>
          <w:bCs/>
          <w:sz w:val="24"/>
          <w:szCs w:val="24"/>
        </w:rPr>
        <w:t xml:space="preserve"> результаты освоения ПРП для 1дополнительного класса по учебному предмету «Литературное чтение» включают осваиваемые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учиться).</w:t>
      </w:r>
      <w:proofErr w:type="gramEnd"/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С учетом индивидуальных возможностей и особых образовательных </w:t>
      </w:r>
      <w:proofErr w:type="gramStart"/>
      <w:r w:rsidRPr="00904480">
        <w:rPr>
          <w:rFonts w:ascii="Times New Roman" w:hAnsi="Times New Roman" w:cs="Times New Roman"/>
          <w:bCs/>
          <w:sz w:val="24"/>
          <w:szCs w:val="24"/>
        </w:rPr>
        <w:t>потребностей</w:t>
      </w:r>
      <w:proofErr w:type="gramEnd"/>
      <w:r w:rsidRPr="00904480">
        <w:rPr>
          <w:rFonts w:ascii="Times New Roman" w:hAnsi="Times New Roman" w:cs="Times New Roman"/>
          <w:bCs/>
          <w:sz w:val="24"/>
          <w:szCs w:val="24"/>
        </w:rPr>
        <w:t xml:space="preserve"> обучающихся с ЗПР </w:t>
      </w:r>
      <w:proofErr w:type="spellStart"/>
      <w:r w:rsidRPr="00904480">
        <w:rPr>
          <w:rFonts w:ascii="Times New Roman" w:hAnsi="Times New Roman" w:cs="Times New Roman"/>
          <w:bCs/>
          <w:sz w:val="24"/>
          <w:szCs w:val="24"/>
        </w:rPr>
        <w:t>метапредметные</w:t>
      </w:r>
      <w:proofErr w:type="spellEnd"/>
      <w:r w:rsidRPr="00904480">
        <w:rPr>
          <w:rFonts w:ascii="Times New Roman" w:hAnsi="Times New Roman" w:cs="Times New Roman"/>
          <w:bCs/>
          <w:sz w:val="24"/>
          <w:szCs w:val="24"/>
        </w:rPr>
        <w:t xml:space="preserve"> результаты могут быть обозначены следующим образом.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>Учащийся научится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39" w:lineRule="exact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осознавать цель выполняемых действий и наглядно представленный способ ее достижения;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47" w:lineRule="exact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904480">
        <w:rPr>
          <w:rFonts w:ascii="Times New Roman" w:hAnsi="Times New Roman" w:cs="Times New Roman"/>
          <w:bCs/>
          <w:sz w:val="24"/>
          <w:szCs w:val="24"/>
        </w:rPr>
        <w:t xml:space="preserve">кодировать и перекодировать информацию; осуществлять разносторонний анализ объекта (содержание услышанного, </w:t>
      </w:r>
      <w:proofErr w:type="gramEnd"/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прочитанного).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Учащийся научится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38" w:lineRule="exact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понимать смысл предъявляемых учебных задач (прочитать, ответить на вопросы по содержанию);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39" w:lineRule="exact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планировать свои действия в соответствии с поставленной задачей и условием ее реализации;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39" w:lineRule="exact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вносить необходимые коррективы в действия на основе их оценки и учета характера сделанных ошибок (совершенствование связного высказывания). </w:t>
      </w:r>
    </w:p>
    <w:p w:rsidR="0070143E" w:rsidRDefault="007014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4480" w:rsidRPr="00904480" w:rsidRDefault="009044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04480" w:rsidRPr="00904480">
          <w:pgSz w:w="11906" w:h="16838"/>
          <w:pgMar w:top="1130" w:right="840" w:bottom="997" w:left="1700" w:header="720" w:footer="720" w:gutter="0"/>
          <w:cols w:space="720" w:equalWidth="0">
            <w:col w:w="9360"/>
          </w:cols>
          <w:noEndnote/>
        </w:sectPr>
      </w:pP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904480" w:rsidP="00904480">
      <w:pPr>
        <w:widowControl w:val="0"/>
        <w:overflowPunct w:val="0"/>
        <w:autoSpaceDE w:val="0"/>
        <w:autoSpaceDN w:val="0"/>
        <w:adjustRightInd w:val="0"/>
        <w:spacing w:after="0" w:line="339" w:lineRule="exact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Times New Roman" w:hAnsi="Times New Roman" w:cs="Times New Roman"/>
          <w:bCs/>
          <w:sz w:val="24"/>
          <w:szCs w:val="24"/>
        </w:rPr>
        <w:t xml:space="preserve">Учащийся научится </w:t>
      </w:r>
      <w:r w:rsidR="00042BAA" w:rsidRPr="00904480">
        <w:rPr>
          <w:rFonts w:ascii="Times New Roman" w:hAnsi="Times New Roman" w:cs="Times New Roman"/>
          <w:bCs/>
          <w:sz w:val="24"/>
          <w:szCs w:val="24"/>
        </w:rPr>
        <w:t xml:space="preserve">адекватно использовать речевые средства для решения коммуникативных и познавательных задач;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46" w:lineRule="exact"/>
        <w:ind w:left="720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слушать собеседника и вести диалог; использовать формулы речевого этикета во взаимодействии с соучениками и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>учителем.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Предметные результаты в целом оцениваются в конце начального образования. Они обозначаются в </w:t>
      </w:r>
      <w:proofErr w:type="spellStart"/>
      <w:r w:rsidRPr="00904480">
        <w:rPr>
          <w:rFonts w:ascii="Times New Roman" w:hAnsi="Times New Roman" w:cs="Times New Roman"/>
          <w:bCs/>
          <w:sz w:val="24"/>
          <w:szCs w:val="24"/>
        </w:rPr>
        <w:t>ПрАООП</w:t>
      </w:r>
      <w:proofErr w:type="spellEnd"/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>Учащийся научится: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numPr>
          <w:ilvl w:val="0"/>
          <w:numId w:val="1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348" w:lineRule="auto"/>
        <w:ind w:left="420" w:hanging="41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понимать литературу как явления национальной и мировой культуры, средства сохранения и передачи нравственных ценностей и традиций;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bCs/>
          <w:sz w:val="24"/>
          <w:szCs w:val="24"/>
        </w:rPr>
      </w:pPr>
    </w:p>
    <w:p w:rsidR="0070143E" w:rsidRPr="00904480" w:rsidRDefault="00042BAA">
      <w:pPr>
        <w:widowControl w:val="0"/>
        <w:numPr>
          <w:ilvl w:val="0"/>
          <w:numId w:val="1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354" w:lineRule="auto"/>
        <w:ind w:left="420" w:hanging="41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осознавать значимость чтения для личного развития; формировать представлений о мире, российской истории и культуре, первоначальных этических представлений, понятий о добре и зле, нравственности;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bCs/>
          <w:sz w:val="24"/>
          <w:szCs w:val="24"/>
        </w:rPr>
      </w:pPr>
    </w:p>
    <w:p w:rsidR="0070143E" w:rsidRPr="00904480" w:rsidRDefault="00042BAA">
      <w:pPr>
        <w:widowControl w:val="0"/>
        <w:numPr>
          <w:ilvl w:val="1"/>
          <w:numId w:val="1"/>
        </w:numPr>
        <w:tabs>
          <w:tab w:val="clear" w:pos="1440"/>
          <w:tab w:val="num" w:pos="420"/>
        </w:tabs>
        <w:overflowPunct w:val="0"/>
        <w:autoSpaceDE w:val="0"/>
        <w:autoSpaceDN w:val="0"/>
        <w:adjustRightInd w:val="0"/>
        <w:spacing w:after="0" w:line="350" w:lineRule="auto"/>
        <w:ind w:left="420" w:hanging="3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осознанно, правильно, читать вслух целыми словами с использованием некоторых средств устной выразительности речи;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bCs/>
          <w:sz w:val="24"/>
          <w:szCs w:val="24"/>
        </w:rPr>
      </w:pPr>
    </w:p>
    <w:p w:rsidR="0070143E" w:rsidRPr="00904480" w:rsidRDefault="00042BAA">
      <w:pPr>
        <w:widowControl w:val="0"/>
        <w:numPr>
          <w:ilvl w:val="1"/>
          <w:numId w:val="1"/>
        </w:numPr>
        <w:tabs>
          <w:tab w:val="clear" w:pos="1440"/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420" w:hanging="3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понимать роль чтения, использовать разные виды чтения;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bCs/>
          <w:sz w:val="24"/>
          <w:szCs w:val="24"/>
        </w:rPr>
      </w:pPr>
    </w:p>
    <w:p w:rsidR="0070143E" w:rsidRPr="00904480" w:rsidRDefault="00042BAA">
      <w:pPr>
        <w:widowControl w:val="0"/>
        <w:numPr>
          <w:ilvl w:val="1"/>
          <w:numId w:val="1"/>
        </w:numPr>
        <w:tabs>
          <w:tab w:val="clear" w:pos="1440"/>
          <w:tab w:val="num" w:pos="420"/>
        </w:tabs>
        <w:overflowPunct w:val="0"/>
        <w:autoSpaceDE w:val="0"/>
        <w:autoSpaceDN w:val="0"/>
        <w:adjustRightInd w:val="0"/>
        <w:spacing w:after="0" w:line="356" w:lineRule="auto"/>
        <w:ind w:left="420" w:hanging="3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осознанно воспринимать и оценивать содержание текстов, участвовать в обсуждении прочитанных произведений, уметь </w:t>
      </w:r>
      <w:proofErr w:type="gramStart"/>
      <w:r w:rsidRPr="00904480">
        <w:rPr>
          <w:rFonts w:ascii="Times New Roman" w:hAnsi="Times New Roman" w:cs="Times New Roman"/>
          <w:bCs/>
          <w:sz w:val="24"/>
          <w:szCs w:val="24"/>
        </w:rPr>
        <w:t>высказывать отношение</w:t>
      </w:r>
      <w:proofErr w:type="gramEnd"/>
      <w:r w:rsidRPr="00904480">
        <w:rPr>
          <w:rFonts w:ascii="Times New Roman" w:hAnsi="Times New Roman" w:cs="Times New Roman"/>
          <w:bCs/>
          <w:sz w:val="24"/>
          <w:szCs w:val="24"/>
        </w:rPr>
        <w:t xml:space="preserve"> к поступкам героев, оценивать поступки героев и мотивы поступков с учетом принятых в обществе норм и правил;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bCs/>
          <w:sz w:val="24"/>
          <w:szCs w:val="24"/>
        </w:rPr>
      </w:pPr>
    </w:p>
    <w:p w:rsidR="0070143E" w:rsidRPr="00904480" w:rsidRDefault="00042BAA">
      <w:pPr>
        <w:widowControl w:val="0"/>
        <w:numPr>
          <w:ilvl w:val="1"/>
          <w:numId w:val="1"/>
        </w:numPr>
        <w:tabs>
          <w:tab w:val="clear" w:pos="1440"/>
          <w:tab w:val="num" w:pos="420"/>
        </w:tabs>
        <w:overflowPunct w:val="0"/>
        <w:autoSpaceDE w:val="0"/>
        <w:autoSpaceDN w:val="0"/>
        <w:adjustRightInd w:val="0"/>
        <w:spacing w:after="0" w:line="432" w:lineRule="auto"/>
        <w:ind w:left="420" w:hanging="3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овладеет техникой чтения вслух и про себя, элементарными приемами интерпретации, анализа и преобразования художественных, научно-популярных и учебных текстов; </w:t>
      </w:r>
    </w:p>
    <w:p w:rsidR="0070143E" w:rsidRPr="00904480" w:rsidRDefault="00042BAA">
      <w:pPr>
        <w:widowControl w:val="0"/>
        <w:numPr>
          <w:ilvl w:val="1"/>
          <w:numId w:val="1"/>
        </w:numPr>
        <w:tabs>
          <w:tab w:val="clear" w:pos="1440"/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420" w:hanging="3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выбирать с помощью взрослого интересующую литературу. 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>ОСНОВНОЕ СОДЕРЖАНИЕ УЧЕБНОГО ПРЕДМЕТА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47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432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В соответствии с выделенными в </w:t>
      </w:r>
      <w:proofErr w:type="spellStart"/>
      <w:r w:rsidRPr="00904480">
        <w:rPr>
          <w:rFonts w:ascii="Times New Roman" w:hAnsi="Times New Roman" w:cs="Times New Roman"/>
          <w:bCs/>
          <w:sz w:val="24"/>
          <w:szCs w:val="24"/>
        </w:rPr>
        <w:t>ПрАООП</w:t>
      </w:r>
      <w:proofErr w:type="spellEnd"/>
      <w:r w:rsidRPr="00904480">
        <w:rPr>
          <w:rFonts w:ascii="Times New Roman" w:hAnsi="Times New Roman" w:cs="Times New Roman"/>
          <w:bCs/>
          <w:sz w:val="24"/>
          <w:szCs w:val="24"/>
        </w:rPr>
        <w:t xml:space="preserve"> направлениями изучение предмета «Литературное чтение» в 1дополнительном классе включает следующие разделы:</w:t>
      </w: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54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4480">
        <w:rPr>
          <w:rFonts w:ascii="Times New Roman" w:hAnsi="Times New Roman" w:cs="Times New Roman"/>
          <w:bCs/>
          <w:sz w:val="24"/>
          <w:szCs w:val="24"/>
        </w:rPr>
        <w:t>Аудирование</w:t>
      </w:r>
      <w:proofErr w:type="spellEnd"/>
      <w:r w:rsidRPr="00904480">
        <w:rPr>
          <w:rFonts w:ascii="Times New Roman" w:hAnsi="Times New Roman" w:cs="Times New Roman"/>
          <w:bCs/>
          <w:sz w:val="24"/>
          <w:szCs w:val="24"/>
        </w:rPr>
        <w:t xml:space="preserve"> (слушание). Восприятие на слух звучащей речи. Понимание содержания звучащей речи, умение отвечать на вопросы по содержанию услышанного произведения, определение последовательности событий.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5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Чтение вслух. Постепенный переход от </w:t>
      </w:r>
      <w:proofErr w:type="gramStart"/>
      <w:r w:rsidRPr="00904480">
        <w:rPr>
          <w:rFonts w:ascii="Times New Roman" w:hAnsi="Times New Roman" w:cs="Times New Roman"/>
          <w:bCs/>
          <w:sz w:val="24"/>
          <w:szCs w:val="24"/>
        </w:rPr>
        <w:t>слогового</w:t>
      </w:r>
      <w:proofErr w:type="gramEnd"/>
      <w:r w:rsidRPr="00904480">
        <w:rPr>
          <w:rFonts w:ascii="Times New Roman" w:hAnsi="Times New Roman" w:cs="Times New Roman"/>
          <w:bCs/>
          <w:sz w:val="24"/>
          <w:szCs w:val="24"/>
        </w:rPr>
        <w:t xml:space="preserve"> к плавному осмысленному правильному чтению целыми словами вслух.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>Говорение (культура речевого общения). Понимать вопросы, отвечать на них,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 w:rsidP="00904480">
      <w:pPr>
        <w:widowControl w:val="0"/>
        <w:overflowPunct w:val="0"/>
        <w:autoSpaceDE w:val="0"/>
        <w:autoSpaceDN w:val="0"/>
        <w:adjustRightInd w:val="0"/>
        <w:spacing w:after="0" w:line="375" w:lineRule="auto"/>
        <w:ind w:left="720"/>
        <w:jc w:val="both"/>
        <w:rPr>
          <w:rFonts w:ascii="Times New Roman" w:hAnsi="Times New Roman" w:cs="Times New Roman"/>
          <w:sz w:val="24"/>
          <w:szCs w:val="24"/>
        </w:rPr>
        <w:sectPr w:rsidR="0070143E" w:rsidRPr="00904480">
          <w:pgSz w:w="11906" w:h="16838"/>
          <w:pgMar w:top="1126" w:right="840" w:bottom="884" w:left="1700" w:header="720" w:footer="720" w:gutter="0"/>
          <w:cols w:space="720" w:equalWidth="0">
            <w:col w:w="9360"/>
          </w:cols>
          <w:noEndnote/>
        </w:sect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выслушивать, не перебивая, собеседника. Использование норм речевого этикета. </w:t>
      </w:r>
    </w:p>
    <w:p w:rsidR="0070143E" w:rsidRPr="00904480" w:rsidRDefault="00042BAA" w:rsidP="00904480">
      <w:pPr>
        <w:widowControl w:val="0"/>
        <w:overflowPunct w:val="0"/>
        <w:autoSpaceDE w:val="0"/>
        <w:autoSpaceDN w:val="0"/>
        <w:adjustRightInd w:val="0"/>
        <w:spacing w:after="0" w:line="354" w:lineRule="auto"/>
        <w:ind w:right="68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 w:rsidRPr="00904480">
        <w:rPr>
          <w:rFonts w:ascii="Times New Roman" w:hAnsi="Times New Roman" w:cs="Times New Roman"/>
          <w:bCs/>
          <w:sz w:val="24"/>
          <w:szCs w:val="24"/>
        </w:rPr>
        <w:lastRenderedPageBreak/>
        <w:t>Круг детского чтения. Произведения устного народного творчества. Произведения классиков детской литературы, доступные для восприятия младших школьников с ЗПР.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54" w:lineRule="auto"/>
        <w:ind w:left="1380" w:right="680"/>
        <w:jc w:val="both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Литературоведческая пропедевтика (практическое освоение). Прозаическая и стихотворная речь. Малые фольклорные формы (колыбельные песни, </w:t>
      </w:r>
      <w:proofErr w:type="spellStart"/>
      <w:r w:rsidRPr="00904480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Pr="00904480">
        <w:rPr>
          <w:rFonts w:ascii="Times New Roman" w:hAnsi="Times New Roman" w:cs="Times New Roman"/>
          <w:bCs/>
          <w:sz w:val="24"/>
          <w:szCs w:val="24"/>
        </w:rPr>
        <w:t>, загадки). Сказки.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overflowPunct w:val="0"/>
        <w:autoSpaceDE w:val="0"/>
        <w:autoSpaceDN w:val="0"/>
        <w:adjustRightInd w:val="0"/>
        <w:spacing w:after="0" w:line="356" w:lineRule="auto"/>
        <w:ind w:left="1380" w:right="680"/>
        <w:jc w:val="both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sz w:val="24"/>
          <w:szCs w:val="24"/>
        </w:rPr>
        <w:t xml:space="preserve">Творческая деятельность обучающихся (на основе литературных произведений). Интерпретация текста литературного произведения в творческой деятельности учащихся: </w:t>
      </w:r>
      <w:proofErr w:type="spellStart"/>
      <w:r w:rsidRPr="00904480">
        <w:rPr>
          <w:rFonts w:ascii="Times New Roman" w:hAnsi="Times New Roman" w:cs="Times New Roman"/>
          <w:bCs/>
          <w:sz w:val="24"/>
          <w:szCs w:val="24"/>
        </w:rPr>
        <w:t>инсценирование</w:t>
      </w:r>
      <w:proofErr w:type="spellEnd"/>
      <w:r w:rsidRPr="00904480">
        <w:rPr>
          <w:rFonts w:ascii="Times New Roman" w:hAnsi="Times New Roman" w:cs="Times New Roman"/>
          <w:bCs/>
          <w:sz w:val="24"/>
          <w:szCs w:val="24"/>
        </w:rPr>
        <w:t>, установление последовательности событий; создание собственного текста по серии иллюстраций к произведению или на основе личного опыта.</w:t>
      </w: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70143E" w:rsidRPr="00904480" w:rsidRDefault="00042BAA">
      <w:pPr>
        <w:widowControl w:val="0"/>
        <w:autoSpaceDE w:val="0"/>
        <w:autoSpaceDN w:val="0"/>
        <w:adjustRightInd w:val="0"/>
        <w:spacing w:after="0" w:line="240" w:lineRule="auto"/>
        <w:ind w:left="3180"/>
        <w:rPr>
          <w:rFonts w:ascii="Times New Roman" w:hAnsi="Times New Roman" w:cs="Times New Roman"/>
          <w:sz w:val="24"/>
          <w:szCs w:val="24"/>
        </w:rPr>
      </w:pPr>
      <w:r w:rsidRPr="00904480">
        <w:rPr>
          <w:rFonts w:ascii="Times New Roman" w:hAnsi="Times New Roman" w:cs="Times New Roman"/>
          <w:bCs/>
          <w:color w:val="05080F"/>
          <w:sz w:val="24"/>
          <w:szCs w:val="24"/>
        </w:rPr>
        <w:t>ТЕМАТИЧЕСКОЕ ПЛАНИРОВАНИЕ</w:t>
      </w:r>
    </w:p>
    <w:p w:rsidR="0070143E" w:rsidRPr="00904480" w:rsidRDefault="005D4919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75" style="position:absolute;margin-left:-1.35pt;margin-top:13.05pt;width:537.3pt;height:449.6pt;z-index:-251658240" o:allowincell="f">
            <v:imagedata r:id="rId7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140"/>
        <w:gridCol w:w="25"/>
        <w:gridCol w:w="7220"/>
        <w:gridCol w:w="25"/>
        <w:gridCol w:w="2280"/>
      </w:tblGrid>
      <w:tr w:rsidR="0070143E" w:rsidRPr="00904480" w:rsidTr="00042BAA">
        <w:trPr>
          <w:trHeight w:val="292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70143E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70143E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w w:val="98"/>
                <w:sz w:val="24"/>
                <w:szCs w:val="24"/>
              </w:rPr>
              <w:t>Количество часов</w:t>
            </w:r>
          </w:p>
        </w:tc>
      </w:tr>
      <w:tr w:rsidR="0070143E" w:rsidRPr="00904480" w:rsidTr="00042BAA">
        <w:trPr>
          <w:trHeight w:val="45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27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E13E17" w:rsidRDefault="00E13E17" w:rsidP="00E13E17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E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Жили- были буквы.(13 час</w:t>
            </w:r>
            <w:r w:rsidR="00042BAA" w:rsidRPr="00E13E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235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2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E13E17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1,2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учебником.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4F6CBE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0143E" w:rsidRPr="00904480" w:rsidTr="00042BAA">
        <w:trPr>
          <w:trHeight w:val="421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В. Данько «Загадочные буквы».</w:t>
            </w: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27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E13E17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3,4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И. 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Токмакова</w:t>
            </w:r>
            <w:proofErr w:type="spellEnd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«Аля, 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Кляксич</w:t>
            </w:r>
            <w:proofErr w:type="spellEnd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буква А».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4F6CBE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0143E" w:rsidRPr="00904480" w:rsidTr="00042BAA">
        <w:trPr>
          <w:trHeight w:val="42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2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E13E1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5,6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 </w:t>
            </w:r>
            <w:proofErr w:type="gramStart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Черный</w:t>
            </w:r>
            <w:proofErr w:type="gramEnd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«Живая азбука»;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4F6CB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0143E" w:rsidRPr="00904480" w:rsidTr="00042BAA">
        <w:trPr>
          <w:trHeight w:val="31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 w:rsidP="00E13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31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042BAA" w:rsidP="00E13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4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2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E13E17" w:rsidP="00E13E1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7,8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Ф. Кривин «Почему А поется, а Б нет».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4F6CB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0143E" w:rsidRPr="00904480" w:rsidTr="00042BAA">
        <w:trPr>
          <w:trHeight w:val="31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 w:rsidP="00E13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231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2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E13E1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9,10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Г. Сапгир «Про медведя»,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4F6CB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0143E" w:rsidRPr="00904480" w:rsidTr="00042BAA">
        <w:trPr>
          <w:trHeight w:val="31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 w:rsidP="00E13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31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 w:rsidP="00E13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4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2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E13E1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11,12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 xml:space="preserve">М. 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>Бородицкая</w:t>
            </w:r>
            <w:proofErr w:type="spellEnd"/>
            <w:r w:rsidRPr="00904480"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 xml:space="preserve"> «Разговор с пчелой», И. 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>Гамазкова</w:t>
            </w:r>
            <w:proofErr w:type="spellEnd"/>
            <w:r w:rsidRPr="00904480"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 xml:space="preserve"> «Кто как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4F6CB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0143E" w:rsidRPr="00904480" w:rsidTr="00042BAA">
        <w:trPr>
          <w:trHeight w:val="3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143E" w:rsidRPr="00904480" w:rsidRDefault="0070143E" w:rsidP="00E13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кричит?».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192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2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E13E1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С. Маршак «Автобус номер двадцать шесть».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4F6CB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0143E" w:rsidRPr="00904480" w:rsidTr="00042BAA">
        <w:trPr>
          <w:trHeight w:val="147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27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E13E17" w:rsidRDefault="00E13E17" w:rsidP="00E13E17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E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Сказки, загадки, небылицы.(8час</w:t>
            </w:r>
            <w:r w:rsidR="00042BAA" w:rsidRPr="00E13E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142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2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E13E1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Е. 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Чарушин</w:t>
            </w:r>
            <w:proofErr w:type="spellEnd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«Теремок».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4F6CB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0143E" w:rsidRPr="00904480" w:rsidTr="00042BAA">
        <w:trPr>
          <w:trHeight w:val="147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2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E13E1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народная сказка «Рукавичка».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4F6CB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0143E" w:rsidRPr="00904480" w:rsidTr="00042BAA">
        <w:trPr>
          <w:trHeight w:val="14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2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143E" w:rsidRPr="00904480" w:rsidRDefault="00E13E17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143E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Загадки.</w:t>
            </w:r>
            <w:r w:rsidR="00E6135D"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Русские народные </w:t>
            </w:r>
            <w:proofErr w:type="spellStart"/>
            <w:r w:rsidR="00E6135D"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потешки</w:t>
            </w:r>
            <w:proofErr w:type="spellEnd"/>
            <w:r w:rsidR="00E6135D"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0143E" w:rsidRPr="00904480" w:rsidRDefault="004F6CBE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0143E" w:rsidRPr="00904480" w:rsidTr="00042BAA">
        <w:trPr>
          <w:trHeight w:val="14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360"/>
        </w:trPr>
        <w:tc>
          <w:tcPr>
            <w:tcW w:w="2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042BAA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42BAA" w:rsidRPr="00904480" w:rsidRDefault="00E13E17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042BAA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42BAA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Песенки. Стишки и 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потешки</w:t>
            </w:r>
            <w:proofErr w:type="spellEnd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книги «Рифмы Матушки Гусыни».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042BAA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42BAA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42BAA" w:rsidRPr="00904480" w:rsidTr="00042BAA">
        <w:tc>
          <w:tcPr>
            <w:tcW w:w="2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042BAA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42BAA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43E" w:rsidRPr="00904480" w:rsidTr="00042BAA">
        <w:trPr>
          <w:trHeight w:val="144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0143E" w:rsidRPr="00904480" w:rsidRDefault="0070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>
        <w:trPr>
          <w:gridAfter w:val="5"/>
          <w:wAfter w:w="10690" w:type="dxa"/>
          <w:trHeight w:val="2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>
        <w:trPr>
          <w:gridAfter w:val="5"/>
          <w:wAfter w:w="10690" w:type="dxa"/>
          <w:trHeight w:val="147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>
        <w:trPr>
          <w:gridAfter w:val="5"/>
          <w:wAfter w:w="10690" w:type="dxa"/>
          <w:trHeight w:val="2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E6135D" w:rsidRPr="00904480" w:rsidRDefault="00E61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>
        <w:trPr>
          <w:gridAfter w:val="5"/>
          <w:wAfter w:w="10690" w:type="dxa"/>
          <w:trHeight w:val="147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E6135D" w:rsidRPr="00904480" w:rsidRDefault="00E61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1"/>
        <w:tblW w:w="107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"/>
        <w:gridCol w:w="1049"/>
        <w:gridCol w:w="90"/>
        <w:gridCol w:w="20"/>
        <w:gridCol w:w="7213"/>
        <w:gridCol w:w="25"/>
        <w:gridCol w:w="2258"/>
        <w:gridCol w:w="25"/>
      </w:tblGrid>
      <w:tr w:rsidR="00E6135D" w:rsidRPr="00904480" w:rsidTr="00042BAA">
        <w:trPr>
          <w:trHeight w:val="276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1" locked="0" layoutInCell="0" allowOverlap="1">
                  <wp:simplePos x="0" y="0"/>
                  <wp:positionH relativeFrom="page">
                    <wp:posOffset>642620</wp:posOffset>
                  </wp:positionH>
                  <wp:positionV relativeFrom="page">
                    <wp:posOffset>706755</wp:posOffset>
                  </wp:positionV>
                  <wp:extent cx="6823710" cy="90284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710" cy="902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13E17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                             </w:t>
            </w:r>
            <w:r w:rsidR="00E6135D"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Сказки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6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13E17" w:rsidP="00E13E17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19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А.С. Пушкина.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4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13E17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народная сказка «Петух и собака».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7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13E17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Из старинных книг.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7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72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E13E17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</w:t>
            </w:r>
            <w:r w:rsidRPr="00E13E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Апрель, апрель. Звенит капель!(6 часов)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2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5E385F" w:rsidP="005E385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А. Плещеев «Сельская песенка».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6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А. Майков «Весна»; «Ласточка примчалась».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6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Т. Белозеров «Подснежники».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48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С. Маршак «Апрель».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50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w w:val="98"/>
                <w:sz w:val="24"/>
                <w:szCs w:val="24"/>
              </w:rPr>
              <w:t xml:space="preserve">Стихи-загадки писателей И. 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w w:val="98"/>
                <w:sz w:val="24"/>
                <w:szCs w:val="24"/>
              </w:rPr>
              <w:t>Токмаковой</w:t>
            </w:r>
            <w:proofErr w:type="spellEnd"/>
            <w:r w:rsidRPr="00904480">
              <w:rPr>
                <w:rFonts w:ascii="Times New Roman" w:hAnsi="Times New Roman" w:cs="Times New Roman"/>
                <w:bCs/>
                <w:w w:val="98"/>
                <w:sz w:val="24"/>
                <w:szCs w:val="24"/>
              </w:rPr>
              <w:t>, Е. Трутневой и др.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6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Стихотворения Р. 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Сефа</w:t>
            </w:r>
            <w:proofErr w:type="spellEnd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В. 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Берестова</w:t>
            </w:r>
            <w:proofErr w:type="spellEnd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. Из старинных книг.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4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72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E13E17" w:rsidRDefault="00E6135D" w:rsidP="00E13E17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E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в шутку, и </w:t>
            </w:r>
            <w:r w:rsidR="00E13E17" w:rsidRPr="00E13E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всерьез.(1</w:t>
            </w:r>
            <w:r w:rsidRPr="00E13E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часов)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2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5E385F" w:rsidP="005E385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28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И. 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Токмакова</w:t>
            </w:r>
            <w:proofErr w:type="spellEnd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«Мы играли в хохотушки».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7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Я. 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Тайц</w:t>
            </w:r>
            <w:proofErr w:type="spellEnd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«Волк».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6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Г. Кружков «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Ррры</w:t>
            </w:r>
            <w:proofErr w:type="spellEnd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!»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6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Н. Артюхова «Саша-дразнилка».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4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К. Чуковский «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Федотка</w:t>
            </w:r>
            <w:proofErr w:type="spellEnd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7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О. 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Дриз</w:t>
            </w:r>
            <w:proofErr w:type="spellEnd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«Привет».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7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И. Пивоварова «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Кулинаки-пулинаки</w:t>
            </w:r>
            <w:proofErr w:type="spellEnd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7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К.И. Чуковский «Телефон».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6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М. 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Пляцковский</w:t>
            </w:r>
            <w:proofErr w:type="spellEnd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«Помощник».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6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Из старинных книг.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144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272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E13E17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4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E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Я и мои </w:t>
            </w:r>
            <w:r w:rsidR="00E13E17" w:rsidRPr="00E13E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друзья.(9</w:t>
            </w:r>
            <w:r w:rsidRPr="00E13E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часов)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46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Ю. Ермолаев «Лучший друг».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146"/>
        </w:trPr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Е. Благинина «Подарок».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284"/>
        </w:trPr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В. Орлов «Кто первый?».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284"/>
        </w:trPr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w w:val="88"/>
                <w:sz w:val="24"/>
                <w:szCs w:val="24"/>
              </w:rPr>
              <w:t>С. Михалков «Бараны». Стихотворения разных авторов о дружбе.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423"/>
        </w:trPr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С. Маршак «Хороший день».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50"/>
        </w:trPr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М. </w:t>
            </w:r>
            <w:proofErr w:type="spellStart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Пляцковский</w:t>
            </w:r>
            <w:proofErr w:type="spellEnd"/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«Сердитый дог Буль».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48"/>
        </w:trPr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Из старинных книг.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147"/>
        </w:trPr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268"/>
        </w:trPr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5E385F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45,46</w:t>
            </w:r>
          </w:p>
        </w:tc>
        <w:tc>
          <w:tcPr>
            <w:tcW w:w="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80">
              <w:rPr>
                <w:rFonts w:ascii="Times New Roman" w:hAnsi="Times New Roman" w:cs="Times New Roman"/>
                <w:bCs/>
                <w:sz w:val="24"/>
                <w:szCs w:val="24"/>
              </w:rPr>
              <w:t>Д.Тихомиров «Мальчики и лягушки», «Находка».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AA" w:rsidRPr="00904480" w:rsidTr="00042BAA">
        <w:trPr>
          <w:trHeight w:val="284"/>
        </w:trPr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5E38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42BAA" w:rsidRPr="00904480" w:rsidRDefault="00042BAA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5D" w:rsidRPr="00904480" w:rsidTr="00042BAA">
        <w:trPr>
          <w:trHeight w:val="84"/>
        </w:trPr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  <w:tr2bl w:val="single" w:sz="4" w:space="0" w:color="auto"/>
            </w:tcBorders>
            <w:vAlign w:val="bottom"/>
          </w:tcPr>
          <w:p w:rsidR="00E6135D" w:rsidRPr="00904480" w:rsidRDefault="00E6135D" w:rsidP="0004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3E17" w:rsidRDefault="00E13E17" w:rsidP="00E13E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43E" w:rsidRPr="00E13E17" w:rsidRDefault="00E6135D" w:rsidP="00E13E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E17">
        <w:rPr>
          <w:rFonts w:ascii="Times New Roman" w:hAnsi="Times New Roman" w:cs="Times New Roman"/>
          <w:b/>
          <w:sz w:val="24"/>
          <w:szCs w:val="24"/>
        </w:rPr>
        <w:t xml:space="preserve">О братьях наших </w:t>
      </w:r>
      <w:r w:rsidR="00E13E17" w:rsidRPr="00E13E17">
        <w:rPr>
          <w:rFonts w:ascii="Times New Roman" w:hAnsi="Times New Roman" w:cs="Times New Roman"/>
          <w:b/>
          <w:sz w:val="24"/>
          <w:szCs w:val="24"/>
        </w:rPr>
        <w:t>меньших.(</w:t>
      </w:r>
      <w:r w:rsidRPr="00E13E17">
        <w:rPr>
          <w:rFonts w:ascii="Times New Roman" w:hAnsi="Times New Roman" w:cs="Times New Roman"/>
          <w:b/>
          <w:sz w:val="24"/>
          <w:szCs w:val="24"/>
        </w:rPr>
        <w:t>2</w:t>
      </w:r>
      <w:r w:rsidR="00E13E17" w:rsidRPr="00E13E17">
        <w:rPr>
          <w:rFonts w:ascii="Times New Roman" w:hAnsi="Times New Roman" w:cs="Times New Roman"/>
          <w:b/>
          <w:sz w:val="24"/>
          <w:szCs w:val="24"/>
        </w:rPr>
        <w:t>0 час</w:t>
      </w:r>
      <w:r w:rsidRPr="00E13E17">
        <w:rPr>
          <w:rFonts w:ascii="Times New Roman" w:hAnsi="Times New Roman" w:cs="Times New Roman"/>
          <w:b/>
          <w:sz w:val="24"/>
          <w:szCs w:val="24"/>
        </w:rPr>
        <w:t>)</w:t>
      </w:r>
    </w:p>
    <w:p w:rsidR="00E6135D" w:rsidRPr="00E13E17" w:rsidRDefault="00E6135D" w:rsidP="00E13E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135D" w:rsidRDefault="00E613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242"/>
        <w:gridCol w:w="7797"/>
        <w:gridCol w:w="1701"/>
      </w:tblGrid>
      <w:tr w:rsidR="00E6135D" w:rsidTr="00E6135D">
        <w:tc>
          <w:tcPr>
            <w:tcW w:w="1242" w:type="dxa"/>
          </w:tcPr>
          <w:p w:rsidR="00E6135D" w:rsidRDefault="005E38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47,48</w:t>
            </w:r>
          </w:p>
        </w:tc>
        <w:tc>
          <w:tcPr>
            <w:tcW w:w="7797" w:type="dxa"/>
          </w:tcPr>
          <w:p w:rsidR="00E6135D" w:rsidRDefault="00E613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С.Михалков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Трезор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E6135D" w:rsidRDefault="00042B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135D" w:rsidTr="00E6135D">
        <w:tc>
          <w:tcPr>
            <w:tcW w:w="1242" w:type="dxa"/>
          </w:tcPr>
          <w:p w:rsidR="00E6135D" w:rsidRDefault="005E38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49,50</w:t>
            </w:r>
          </w:p>
        </w:tc>
        <w:tc>
          <w:tcPr>
            <w:tcW w:w="7797" w:type="dxa"/>
          </w:tcPr>
          <w:p w:rsidR="00E6135D" w:rsidRDefault="00E613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Р.Сеф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«Кто любит собак».</w:t>
            </w:r>
          </w:p>
        </w:tc>
        <w:tc>
          <w:tcPr>
            <w:tcW w:w="1701" w:type="dxa"/>
          </w:tcPr>
          <w:p w:rsidR="00E6135D" w:rsidRDefault="00042B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135D" w:rsidTr="00E6135D">
        <w:tc>
          <w:tcPr>
            <w:tcW w:w="1242" w:type="dxa"/>
          </w:tcPr>
          <w:p w:rsidR="00E6135D" w:rsidRDefault="005E38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51,52</w:t>
            </w:r>
          </w:p>
        </w:tc>
        <w:tc>
          <w:tcPr>
            <w:tcW w:w="7797" w:type="dxa"/>
          </w:tcPr>
          <w:p w:rsidR="00E6135D" w:rsidRDefault="00E613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В.Осеева «Собака яростно лаяла».</w:t>
            </w:r>
          </w:p>
        </w:tc>
        <w:tc>
          <w:tcPr>
            <w:tcW w:w="1701" w:type="dxa"/>
          </w:tcPr>
          <w:p w:rsidR="00E6135D" w:rsidRDefault="00042B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135D" w:rsidTr="00E6135D">
        <w:tc>
          <w:tcPr>
            <w:tcW w:w="1242" w:type="dxa"/>
          </w:tcPr>
          <w:p w:rsidR="00E6135D" w:rsidRDefault="005E38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53,54</w:t>
            </w:r>
          </w:p>
        </w:tc>
        <w:tc>
          <w:tcPr>
            <w:tcW w:w="7797" w:type="dxa"/>
          </w:tcPr>
          <w:p w:rsidR="00E6135D" w:rsidRDefault="00E613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И.Токмакова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«Купите собаку»</w:t>
            </w:r>
          </w:p>
        </w:tc>
        <w:tc>
          <w:tcPr>
            <w:tcW w:w="1701" w:type="dxa"/>
          </w:tcPr>
          <w:p w:rsidR="00E6135D" w:rsidRDefault="00042B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135D" w:rsidTr="00E6135D">
        <w:tc>
          <w:tcPr>
            <w:tcW w:w="1242" w:type="dxa"/>
          </w:tcPr>
          <w:p w:rsidR="00E6135D" w:rsidRDefault="005E38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55,56</w:t>
            </w:r>
          </w:p>
        </w:tc>
        <w:tc>
          <w:tcPr>
            <w:tcW w:w="7797" w:type="dxa"/>
          </w:tcPr>
          <w:p w:rsidR="00E6135D" w:rsidRDefault="00E613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М.Пляцковский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«Цап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Царапыч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E6135D" w:rsidRDefault="00042B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135D" w:rsidTr="00E6135D">
        <w:tc>
          <w:tcPr>
            <w:tcW w:w="1242" w:type="dxa"/>
          </w:tcPr>
          <w:p w:rsidR="00E6135D" w:rsidRDefault="005E38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57,58</w:t>
            </w:r>
          </w:p>
        </w:tc>
        <w:tc>
          <w:tcPr>
            <w:tcW w:w="7797" w:type="dxa"/>
          </w:tcPr>
          <w:p w:rsidR="00E6135D" w:rsidRDefault="00E613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Г.Сапгир «Кошка»</w:t>
            </w:r>
          </w:p>
        </w:tc>
        <w:tc>
          <w:tcPr>
            <w:tcW w:w="1701" w:type="dxa"/>
          </w:tcPr>
          <w:p w:rsidR="00E6135D" w:rsidRDefault="00042B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135D" w:rsidTr="00E6135D">
        <w:tc>
          <w:tcPr>
            <w:tcW w:w="1242" w:type="dxa"/>
          </w:tcPr>
          <w:p w:rsidR="00E6135D" w:rsidRDefault="005E38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59,60</w:t>
            </w:r>
          </w:p>
        </w:tc>
        <w:tc>
          <w:tcPr>
            <w:tcW w:w="7797" w:type="dxa"/>
          </w:tcPr>
          <w:p w:rsidR="00E6135D" w:rsidRDefault="00E613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В.Берестов «Лягушата»</w:t>
            </w:r>
          </w:p>
        </w:tc>
        <w:tc>
          <w:tcPr>
            <w:tcW w:w="1701" w:type="dxa"/>
          </w:tcPr>
          <w:p w:rsidR="00E6135D" w:rsidRDefault="00042B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135D" w:rsidTr="00E6135D">
        <w:tc>
          <w:tcPr>
            <w:tcW w:w="1242" w:type="dxa"/>
          </w:tcPr>
          <w:p w:rsidR="00E6135D" w:rsidRDefault="005E38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61,62</w:t>
            </w:r>
          </w:p>
        </w:tc>
        <w:tc>
          <w:tcPr>
            <w:tcW w:w="7797" w:type="dxa"/>
          </w:tcPr>
          <w:p w:rsidR="00E6135D" w:rsidRDefault="00E613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С.Михалков «Важный совет»</w:t>
            </w:r>
          </w:p>
        </w:tc>
        <w:tc>
          <w:tcPr>
            <w:tcW w:w="1701" w:type="dxa"/>
          </w:tcPr>
          <w:p w:rsidR="00E6135D" w:rsidRDefault="00042B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135D" w:rsidTr="00E6135D">
        <w:tc>
          <w:tcPr>
            <w:tcW w:w="1242" w:type="dxa"/>
          </w:tcPr>
          <w:p w:rsidR="00E6135D" w:rsidRDefault="005E38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63,64</w:t>
            </w:r>
          </w:p>
        </w:tc>
        <w:tc>
          <w:tcPr>
            <w:tcW w:w="7797" w:type="dxa"/>
          </w:tcPr>
          <w:p w:rsidR="00E6135D" w:rsidRDefault="00E613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Д.Хармс «Храбрый ёж».</w:t>
            </w:r>
          </w:p>
        </w:tc>
        <w:tc>
          <w:tcPr>
            <w:tcW w:w="1701" w:type="dxa"/>
          </w:tcPr>
          <w:p w:rsidR="00E6135D" w:rsidRDefault="00042B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135D" w:rsidTr="00E6135D">
        <w:tc>
          <w:tcPr>
            <w:tcW w:w="1242" w:type="dxa"/>
          </w:tcPr>
          <w:p w:rsidR="00E6135D" w:rsidRDefault="005E38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65,66</w:t>
            </w:r>
          </w:p>
        </w:tc>
        <w:tc>
          <w:tcPr>
            <w:tcW w:w="7797" w:type="dxa"/>
          </w:tcPr>
          <w:p w:rsidR="00E6135D" w:rsidRDefault="00E613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Н.Сладков «Лисица и ёж».</w:t>
            </w:r>
          </w:p>
        </w:tc>
        <w:tc>
          <w:tcPr>
            <w:tcW w:w="1701" w:type="dxa"/>
          </w:tcPr>
          <w:p w:rsidR="00E6135D" w:rsidRDefault="00042B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135D" w:rsidTr="00E6135D">
        <w:tc>
          <w:tcPr>
            <w:tcW w:w="1242" w:type="dxa"/>
          </w:tcPr>
          <w:p w:rsidR="00E6135D" w:rsidRDefault="00E613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E6135D" w:rsidRDefault="00E613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135D" w:rsidRDefault="00E613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135D" w:rsidRPr="00904480" w:rsidRDefault="00E613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6135D" w:rsidRPr="00904480">
          <w:pgSz w:w="11906" w:h="16838"/>
          <w:pgMar w:top="1137" w:right="160" w:bottom="916" w:left="1040" w:header="720" w:footer="720" w:gutter="0"/>
          <w:cols w:space="720" w:equalWidth="0">
            <w:col w:w="10700"/>
          </w:cols>
          <w:noEndnote/>
        </w:sectPr>
      </w:pPr>
    </w:p>
    <w:p w:rsidR="0070143E" w:rsidRPr="00904480" w:rsidRDefault="007014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</w:p>
    <w:p w:rsidR="000112E4" w:rsidRPr="00904480" w:rsidRDefault="000112E4">
      <w:pPr>
        <w:rPr>
          <w:rFonts w:ascii="Times New Roman" w:hAnsi="Times New Roman" w:cs="Times New Roman"/>
          <w:sz w:val="24"/>
          <w:szCs w:val="24"/>
        </w:rPr>
      </w:pPr>
    </w:p>
    <w:sectPr w:rsidR="000112E4" w:rsidRPr="00904480" w:rsidSect="005D4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F90"/>
    <w:multiLevelType w:val="hybridMultilevel"/>
    <w:tmpl w:val="00001649"/>
    <w:lvl w:ilvl="0" w:tplc="00006DF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005AF1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12E4"/>
    <w:rsid w:val="000112E4"/>
    <w:rsid w:val="00042BAA"/>
    <w:rsid w:val="00246EB4"/>
    <w:rsid w:val="004F6CBE"/>
    <w:rsid w:val="005D4919"/>
    <w:rsid w:val="005E385F"/>
    <w:rsid w:val="0070143E"/>
    <w:rsid w:val="00831E6A"/>
    <w:rsid w:val="0084254C"/>
    <w:rsid w:val="00904480"/>
    <w:rsid w:val="00D5760A"/>
    <w:rsid w:val="00E13E17"/>
    <w:rsid w:val="00E6135D"/>
    <w:rsid w:val="00F45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254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Title"/>
    <w:basedOn w:val="a"/>
    <w:link w:val="a5"/>
    <w:qFormat/>
    <w:rsid w:val="0084254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Название Знак"/>
    <w:basedOn w:val="a0"/>
    <w:link w:val="a4"/>
    <w:rsid w:val="0084254C"/>
    <w:rPr>
      <w:rFonts w:ascii="Times New Roman" w:eastAsia="Times New Roman" w:hAnsi="Times New Roman" w:cs="Times New Roman"/>
      <w:sz w:val="28"/>
      <w:szCs w:val="20"/>
    </w:rPr>
  </w:style>
  <w:style w:type="table" w:styleId="a6">
    <w:name w:val="Table Grid"/>
    <w:basedOn w:val="a1"/>
    <w:uiPriority w:val="59"/>
    <w:rsid w:val="00E613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11</cp:revision>
  <dcterms:created xsi:type="dcterms:W3CDTF">2019-09-05T18:46:00Z</dcterms:created>
  <dcterms:modified xsi:type="dcterms:W3CDTF">2019-09-09T11:09:00Z</dcterms:modified>
</cp:coreProperties>
</file>